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A3" w:rsidRDefault="00F1423E">
      <w:pPr>
        <w:pStyle w:val="TitleStyle"/>
      </w:pPr>
      <w:r>
        <w:t xml:space="preserve">Kształcenie podyplomowe </w:t>
      </w:r>
      <w:proofErr w:type="spellStart"/>
      <w:r>
        <w:t>pielęgniarek</w:t>
      </w:r>
      <w:proofErr w:type="spellEnd"/>
      <w:r>
        <w:t xml:space="preserve"> i </w:t>
      </w:r>
      <w:proofErr w:type="spellStart"/>
      <w:r>
        <w:t>położnych</w:t>
      </w:r>
      <w:proofErr w:type="spellEnd"/>
      <w:r>
        <w:t>.</w:t>
      </w:r>
    </w:p>
    <w:p w:rsidR="00E673A3" w:rsidRDefault="00F1423E">
      <w:pPr>
        <w:pStyle w:val="NormalStyle"/>
      </w:pPr>
      <w:r>
        <w:t>Dz.U.2016.1761 z dnia 2016.10.26</w:t>
      </w:r>
    </w:p>
    <w:p w:rsidR="00E673A3" w:rsidRDefault="00F1423E">
      <w:pPr>
        <w:pStyle w:val="NormalStyle"/>
      </w:pPr>
      <w:r>
        <w:t>Wejście w życie z dniem 10.11.2016r.</w:t>
      </w:r>
    </w:p>
    <w:p w:rsidR="00E673A3" w:rsidRDefault="00F1423E">
      <w:pPr>
        <w:pStyle w:val="NormalStyle"/>
      </w:pPr>
      <w:r>
        <w:t>Wersja od: 26 października 2016 r.</w:t>
      </w:r>
    </w:p>
    <w:p w:rsidR="00E673A3" w:rsidRDefault="00F1423E">
      <w:pPr>
        <w:spacing w:before="587" w:after="0"/>
        <w:jc w:val="center"/>
      </w:pPr>
      <w:r>
        <w:rPr>
          <w:b/>
          <w:color w:val="000000"/>
          <w:sz w:val="36"/>
        </w:rPr>
        <w:t>ROZPORZĄDZENIE</w:t>
      </w:r>
    </w:p>
    <w:p w:rsidR="00E673A3" w:rsidRDefault="00F1423E">
      <w:pPr>
        <w:spacing w:after="0"/>
        <w:jc w:val="center"/>
      </w:pPr>
      <w:r>
        <w:rPr>
          <w:b/>
          <w:color w:val="000000"/>
          <w:sz w:val="36"/>
        </w:rPr>
        <w:t xml:space="preserve">MINISTRA ZDROWIA </w:t>
      </w:r>
      <w:r>
        <w:rPr>
          <w:b/>
          <w:color w:val="000000"/>
          <w:sz w:val="20"/>
          <w:vertAlign w:val="superscript"/>
        </w:rPr>
        <w:t>1</w:t>
      </w:r>
      <w:r>
        <w:rPr>
          <w:b/>
          <w:color w:val="000000"/>
          <w:sz w:val="36"/>
        </w:rPr>
        <w:t xml:space="preserve"> </w:t>
      </w:r>
    </w:p>
    <w:p w:rsidR="00E673A3" w:rsidRDefault="00F1423E">
      <w:pPr>
        <w:spacing w:before="320" w:after="0"/>
        <w:jc w:val="center"/>
      </w:pPr>
      <w:r>
        <w:rPr>
          <w:color w:val="000000"/>
          <w:sz w:val="30"/>
        </w:rPr>
        <w:t xml:space="preserve">z dnia 30 </w:t>
      </w:r>
      <w:proofErr w:type="spellStart"/>
      <w:r>
        <w:rPr>
          <w:color w:val="000000"/>
          <w:sz w:val="30"/>
        </w:rPr>
        <w:t>września</w:t>
      </w:r>
      <w:proofErr w:type="spellEnd"/>
      <w:r>
        <w:rPr>
          <w:color w:val="000000"/>
          <w:sz w:val="30"/>
        </w:rPr>
        <w:t xml:space="preserve"> 2016 r.</w:t>
      </w:r>
    </w:p>
    <w:p w:rsidR="00E673A3" w:rsidRDefault="00F1423E">
      <w:pPr>
        <w:spacing w:before="320" w:after="0"/>
        <w:jc w:val="center"/>
      </w:pPr>
      <w:r>
        <w:rPr>
          <w:b/>
          <w:color w:val="000000"/>
          <w:sz w:val="30"/>
        </w:rPr>
        <w:t xml:space="preserve">w sprawie kształcenia podyplomowego </w:t>
      </w:r>
      <w:proofErr w:type="spellStart"/>
      <w:r>
        <w:rPr>
          <w:b/>
          <w:color w:val="000000"/>
          <w:sz w:val="30"/>
        </w:rPr>
        <w:t>pielęgniarek</w:t>
      </w:r>
      <w:proofErr w:type="spellEnd"/>
      <w:r>
        <w:rPr>
          <w:b/>
          <w:color w:val="000000"/>
          <w:sz w:val="30"/>
        </w:rPr>
        <w:t xml:space="preserve"> i </w:t>
      </w:r>
      <w:proofErr w:type="spellStart"/>
      <w:r>
        <w:rPr>
          <w:b/>
          <w:color w:val="000000"/>
          <w:sz w:val="30"/>
        </w:rPr>
        <w:t>położnych</w:t>
      </w:r>
      <w:proofErr w:type="spellEnd"/>
    </w:p>
    <w:p w:rsidR="00E673A3" w:rsidRDefault="00F1423E">
      <w:pPr>
        <w:spacing w:before="32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74 ust. 1</w:t>
      </w:r>
      <w:r>
        <w:rPr>
          <w:color w:val="000000"/>
        </w:rPr>
        <w:t xml:space="preserve"> ustawy z dnia 15 lipca 2011 r. o zawodach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i położnej (Dz. U. z 2016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1251 i 1579) zarządza się,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następuje: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1. </w:t>
      </w:r>
      <w:r>
        <w:rPr>
          <w:color w:val="000000"/>
        </w:rPr>
        <w:t>Rozporządzenie określa: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1)  szczegółowe warunki i tryb </w:t>
      </w:r>
      <w:proofErr w:type="spellStart"/>
      <w:r>
        <w:rPr>
          <w:color w:val="000000"/>
        </w:rPr>
        <w:t>organizacji</w:t>
      </w:r>
      <w:proofErr w:type="spellEnd"/>
      <w:r>
        <w:rPr>
          <w:color w:val="000000"/>
        </w:rPr>
        <w:t xml:space="preserve"> kształcenia podyplomowego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>, w tym:</w:t>
      </w:r>
    </w:p>
    <w:p w:rsidR="00E673A3" w:rsidRDefault="00F1423E">
      <w:pPr>
        <w:spacing w:after="0"/>
        <w:ind w:left="746"/>
      </w:pPr>
      <w:r>
        <w:rPr>
          <w:color w:val="000000"/>
        </w:rPr>
        <w:t>a)  warunki i tryb przeprowadzania postępowania kwalifikacyjnego,</w:t>
      </w:r>
    </w:p>
    <w:p w:rsidR="00E673A3" w:rsidRDefault="00F1423E">
      <w:pPr>
        <w:spacing w:after="0"/>
        <w:ind w:left="746"/>
      </w:pPr>
      <w:r>
        <w:rPr>
          <w:color w:val="000000"/>
        </w:rPr>
        <w:t>b)  czas trwania kształcenia,</w:t>
      </w:r>
    </w:p>
    <w:p w:rsidR="00E673A3" w:rsidRDefault="00F1423E">
      <w:pPr>
        <w:spacing w:after="0"/>
        <w:ind w:left="746"/>
      </w:pPr>
      <w:r>
        <w:rPr>
          <w:color w:val="000000"/>
        </w:rPr>
        <w:t>c)  wzory dokumentacji przebiegu kształcenia,</w:t>
      </w:r>
    </w:p>
    <w:p w:rsidR="00E673A3" w:rsidRDefault="00F1423E">
      <w:pPr>
        <w:spacing w:after="0"/>
        <w:ind w:left="746"/>
      </w:pPr>
      <w:r>
        <w:rPr>
          <w:color w:val="000000"/>
        </w:rPr>
        <w:t xml:space="preserve">d)  tryb zwolnienia z obowiązku odbywania </w:t>
      </w:r>
      <w:proofErr w:type="spellStart"/>
      <w:r>
        <w:rPr>
          <w:color w:val="000000"/>
        </w:rPr>
        <w:t>szkolenia</w:t>
      </w:r>
      <w:proofErr w:type="spellEnd"/>
      <w:r>
        <w:rPr>
          <w:color w:val="000000"/>
        </w:rPr>
        <w:t xml:space="preserve"> specjalizacyjnego, zwanego dalej "specjalizacją", w części lub całości;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2)  warunki i tryb przeprowadzania egzaminu państwowego, o którym mowa w </w:t>
      </w:r>
      <w:r>
        <w:rPr>
          <w:color w:val="1B1B1B"/>
        </w:rPr>
        <w:t>art. 67 ust. 2</w:t>
      </w:r>
      <w:r>
        <w:rPr>
          <w:color w:val="000000"/>
        </w:rPr>
        <w:t xml:space="preserve"> ustawy z dnia 15 lipca 2011 r. o zawodach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i położnej, zwanej dalej "ustawą", w tym:</w:t>
      </w:r>
    </w:p>
    <w:p w:rsidR="00E673A3" w:rsidRDefault="00F1423E">
      <w:pPr>
        <w:spacing w:after="0"/>
        <w:ind w:left="746"/>
      </w:pPr>
      <w:r>
        <w:rPr>
          <w:color w:val="000000"/>
        </w:rPr>
        <w:t>a)  terminy przeprowadzania egzaminu państwowego,</w:t>
      </w:r>
    </w:p>
    <w:p w:rsidR="00E673A3" w:rsidRDefault="00F1423E">
      <w:pPr>
        <w:spacing w:after="0"/>
        <w:ind w:left="746"/>
      </w:pPr>
      <w:r>
        <w:rPr>
          <w:color w:val="000000"/>
        </w:rPr>
        <w:t>b)  kwalifikacje i liczbę członków państwowej komisji egzaminacyjnej oraz jej zadania;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3)  wysokość wynagrodzenia członków państwowej komisji egzaminacyjnej, o którym mowa w </w:t>
      </w:r>
      <w:r>
        <w:rPr>
          <w:color w:val="1B1B1B"/>
        </w:rPr>
        <w:t>art. 67 ust. 6</w:t>
      </w:r>
      <w:r>
        <w:rPr>
          <w:color w:val="000000"/>
        </w:rPr>
        <w:t xml:space="preserve"> ustawy;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4)  wysokość opłaty za egzamin państwowy, o której mowa w </w:t>
      </w:r>
      <w:r>
        <w:rPr>
          <w:color w:val="1B1B1B"/>
        </w:rPr>
        <w:t>art. 67 ust. 7</w:t>
      </w:r>
      <w:r>
        <w:rPr>
          <w:color w:val="000000"/>
        </w:rPr>
        <w:t xml:space="preserve"> ustawy;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5)  warunki i tryb przeprowadzania egzaminu po kursie kwalifikacyjnym i kursie specjalistycznym, w tym kwalifikacje członków komisji egzaminacyjnej;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6)  wzór dyplomu potwierdzającego uzyskanie tytułu specjalisty oraz wzór zaświadczeń potwierdzających ukończenie kursu specjalistycznego, kursu kwalifikacyjnego i kursu dokształcającego.</w:t>
      </w:r>
    </w:p>
    <w:p w:rsidR="00E673A3" w:rsidRDefault="00F1423E">
      <w:pPr>
        <w:spacing w:before="107" w:after="240"/>
      </w:pPr>
      <w:r>
        <w:rPr>
          <w:b/>
          <w:color w:val="000000"/>
        </w:rPr>
        <w:lastRenderedPageBreak/>
        <w:t xml:space="preserve">§  2. </w:t>
      </w:r>
      <w:r>
        <w:rPr>
          <w:color w:val="000000"/>
        </w:rPr>
        <w:t xml:space="preserve">Pielęgniarka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ubiegające się o rozpoczęcie specjalizacji składają wniosek o zakwalifikowanie do specjalizacji do organizatora kształcenia w terminie przez niego wyznaczonym. Wzór wniosku jest określony w załączniku nr 1 do rozporządzenia.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3. </w:t>
      </w:r>
    </w:p>
    <w:p w:rsidR="00E673A3" w:rsidRDefault="00F1423E">
      <w:pPr>
        <w:spacing w:before="107" w:after="0"/>
      </w:pPr>
      <w:r>
        <w:rPr>
          <w:color w:val="000000"/>
        </w:rPr>
        <w:t xml:space="preserve">1. W celu zakwalifikowania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położnej do specjalizacji organizator kształcenia powołuje komisję kwalifikacyjną, która przeprowadza postępowanie kwalifikacyjne.</w:t>
      </w:r>
    </w:p>
    <w:p w:rsidR="00E673A3" w:rsidRDefault="00F1423E">
      <w:pPr>
        <w:spacing w:before="107" w:after="0"/>
      </w:pPr>
      <w:r>
        <w:rPr>
          <w:color w:val="000000"/>
        </w:rPr>
        <w:t>2. W skład komisji kwalifikacyjnej wchodzą: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1)  dwaj przedstawiciele organizatora kształcenia, w tym kierownik specjalizacji, o którym mowa w § 6 ust. 1, jako </w:t>
      </w:r>
      <w:proofErr w:type="spellStart"/>
      <w:r>
        <w:rPr>
          <w:color w:val="000000"/>
        </w:rPr>
        <w:t>przewodniczący</w:t>
      </w:r>
      <w:proofErr w:type="spellEnd"/>
      <w:r>
        <w:rPr>
          <w:color w:val="000000"/>
        </w:rPr>
        <w:t>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2)  przedstawiciel właściwego dla danej dziedziny pielęgniarstwa lub dziedziny pokrewnej stowarzyszenia zawodowego lub towarzystwa naukowego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>.</w:t>
      </w:r>
    </w:p>
    <w:p w:rsidR="00E673A3" w:rsidRDefault="00F1423E">
      <w:pPr>
        <w:spacing w:before="107" w:after="0"/>
      </w:pPr>
      <w:r>
        <w:rPr>
          <w:color w:val="000000"/>
        </w:rPr>
        <w:t>3. Postępowanie kwalifikacyjne obejmuje: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1)  ocenę, na podstawie przedstawionej dokumentacji, czy </w:t>
      </w:r>
      <w:proofErr w:type="spellStart"/>
      <w:r>
        <w:rPr>
          <w:color w:val="000000"/>
        </w:rPr>
        <w:t>pielęgniarka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ubiegające się o zakwalifikowanie do specjalizacji spełniają wymogi formalne;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2)  przeprowadzenie egzaminu wstępnego w przypadkach, o których mowa w ust. 4 i 5;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3)  sporządzenie protokołu z postępowania kwalifikacyjnego.</w:t>
      </w:r>
    </w:p>
    <w:p w:rsidR="00E673A3" w:rsidRDefault="00F1423E">
      <w:pPr>
        <w:spacing w:before="107" w:after="0"/>
      </w:pPr>
      <w:r>
        <w:rPr>
          <w:color w:val="000000"/>
        </w:rPr>
        <w:t xml:space="preserve">4. W przypadku gdy liczba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ubiegających się o zakwalifikowanie do specjalizacji jest większa niż liczba miejsc określona przez organizatora kształcenia, komisja kwalifikacyjna przeprowadza egzamin wstępny w formie pisemnej.</w:t>
      </w:r>
    </w:p>
    <w:p w:rsidR="00E673A3" w:rsidRDefault="00F1423E">
      <w:pPr>
        <w:spacing w:before="107" w:after="0"/>
      </w:pPr>
      <w:r>
        <w:rPr>
          <w:color w:val="000000"/>
        </w:rPr>
        <w:t xml:space="preserve">5. W przypadku gdy specjalizacja jest dofinansowana ze środków publicznych przez ministra właściwego do spraw zdrowia, przeprowadzenie egzaminu wstępnego w formie pisemnej jest obowiązkowe niezależnie od liczby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ubiegających się o zakwalifikowanie do specjalizacji.</w:t>
      </w:r>
    </w:p>
    <w:p w:rsidR="00E673A3" w:rsidRDefault="00F1423E">
      <w:pPr>
        <w:spacing w:before="107" w:after="0"/>
      </w:pPr>
      <w:r>
        <w:rPr>
          <w:color w:val="000000"/>
        </w:rPr>
        <w:t xml:space="preserve">6. W przypadku, o którym mowa w ust. 5, w skład komisji kwalifikacyjnej wchodzi także właściwy dla danego województwa konsultant </w:t>
      </w:r>
      <w:proofErr w:type="spellStart"/>
      <w:r>
        <w:rPr>
          <w:color w:val="000000"/>
        </w:rPr>
        <w:t>wojewódzki</w:t>
      </w:r>
      <w:proofErr w:type="spellEnd"/>
      <w:r>
        <w:rPr>
          <w:color w:val="000000"/>
        </w:rPr>
        <w:t xml:space="preserve"> w dziedzinie pielęgniarstwa zgodnej z dziedziną specjalizacji, w ramach której jest prowadzone postępowanie kwalifikacyjne, lub w przypadku braku konsultanta w dziedzinie pielęgniarstwa właściwej dla dziedziny specjalizacji - konsultant </w:t>
      </w:r>
      <w:proofErr w:type="spellStart"/>
      <w:r>
        <w:rPr>
          <w:color w:val="000000"/>
        </w:rPr>
        <w:t>wojewódzki</w:t>
      </w:r>
      <w:proofErr w:type="spellEnd"/>
      <w:r>
        <w:rPr>
          <w:color w:val="000000"/>
        </w:rPr>
        <w:t xml:space="preserve"> w pokrewnej dziedzinie pielęgniarstwa lub konsultant </w:t>
      </w:r>
      <w:proofErr w:type="spellStart"/>
      <w:r>
        <w:rPr>
          <w:color w:val="000000"/>
        </w:rPr>
        <w:t>wojewódzki</w:t>
      </w:r>
      <w:proofErr w:type="spellEnd"/>
      <w:r>
        <w:rPr>
          <w:color w:val="000000"/>
        </w:rPr>
        <w:t xml:space="preserve"> w dziedzinie pielęgniarstwa.</w:t>
      </w:r>
    </w:p>
    <w:p w:rsidR="00E673A3" w:rsidRDefault="00F1423E">
      <w:pPr>
        <w:spacing w:before="107" w:after="0"/>
      </w:pPr>
      <w:r>
        <w:rPr>
          <w:color w:val="000000"/>
        </w:rPr>
        <w:t>7. Organizator kształcenia może przeprowadzić uzupełniające postępowanie kwalifikacyjne w przypadku, gdy liczba osób zakwalifikowanych do specjalizacji jest mniejsza niż liczba miejsc określona przez niego w regulaminie organizacyjnym, oraz pod warunkiem, że: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1)  nie rozpoczął realizacji programu specjalizacji albo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2)  zrealizował program specjalizacji w wymiarze nie większym niż 10% ogólnego wymiaru godzinowego określonego w programie specjalizacji.</w:t>
      </w:r>
    </w:p>
    <w:p w:rsidR="00E673A3" w:rsidRDefault="00F1423E">
      <w:pPr>
        <w:spacing w:before="107" w:after="0"/>
      </w:pPr>
      <w:r>
        <w:rPr>
          <w:color w:val="000000"/>
        </w:rPr>
        <w:t>8. Postępowanie uzupełniające przeprowadza się z uwzględnieniem wymagań określonych w ust. 2-6.</w:t>
      </w:r>
    </w:p>
    <w:p w:rsidR="00E673A3" w:rsidRDefault="00F1423E">
      <w:pPr>
        <w:spacing w:before="107" w:after="0"/>
      </w:pPr>
      <w:r>
        <w:rPr>
          <w:b/>
          <w:color w:val="000000"/>
        </w:rPr>
        <w:lastRenderedPageBreak/>
        <w:t xml:space="preserve">§  4. </w:t>
      </w:r>
    </w:p>
    <w:p w:rsidR="00E673A3" w:rsidRDefault="00F1423E">
      <w:pPr>
        <w:spacing w:before="107" w:after="0"/>
      </w:pPr>
      <w:r>
        <w:rPr>
          <w:color w:val="000000"/>
        </w:rPr>
        <w:t>1. Czas trwania specjalizacji obejmuje okres niezbędny do zrealizowania programu specjalizacji, nie krótszy niż 15 miesięcy i nie dłuższy niż 20 miesięcy.</w:t>
      </w:r>
    </w:p>
    <w:p w:rsidR="00E673A3" w:rsidRDefault="00F1423E">
      <w:pPr>
        <w:spacing w:before="107" w:after="0"/>
      </w:pPr>
      <w:r>
        <w:rPr>
          <w:color w:val="000000"/>
        </w:rPr>
        <w:t xml:space="preserve">2. Organizator kształcenia, na wniosek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położnej, może zaliczyć moduły, wybrane jednostki modułowe i szkolenie praktyczne i zwolnić z obowiązku ich odbywania, jeżeli </w:t>
      </w:r>
      <w:proofErr w:type="spellStart"/>
      <w:r>
        <w:rPr>
          <w:color w:val="000000"/>
        </w:rPr>
        <w:t>pielęgniarka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ukończyła: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1)  szkolenie za granicą, w zakresie zgodnym z dziedziną specjalizacji, trwające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3 miesiące;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2)  specjalizację i posiada tytuł specjalisty w innej dziedzinie pielęgniarstwa objętej programem specjalizacji lub dziedzinie mającej zastosowanie w ochronie zdrowia;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3)  kurs kwalifikacyjny w dziedzinie objętej programem specjalizacji - w wymiarze nie większym niż określony w programie kształcenia dla tego rodzaju kursu;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4)  kurs </w:t>
      </w:r>
      <w:proofErr w:type="spellStart"/>
      <w:r>
        <w:rPr>
          <w:color w:val="000000"/>
        </w:rPr>
        <w:t>specjalistyczny</w:t>
      </w:r>
      <w:proofErr w:type="spellEnd"/>
      <w:r>
        <w:rPr>
          <w:color w:val="000000"/>
        </w:rPr>
        <w:t xml:space="preserve"> w zakresie objętym programem specjalizacji - w wymiarze nie większym niż określony w programie kształcenia dla tego rodzaju kursu;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5)  studia podyplomowe w zakresie zgodnym z dziedziną specjalizacji.</w:t>
      </w:r>
    </w:p>
    <w:p w:rsidR="00E673A3" w:rsidRDefault="00F1423E">
      <w:pPr>
        <w:spacing w:before="107" w:after="0"/>
      </w:pPr>
      <w:r>
        <w:rPr>
          <w:color w:val="000000"/>
        </w:rPr>
        <w:t xml:space="preserve">3. Organizator kształcenia, na wniosek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położnej, może również zaliczyć część </w:t>
      </w:r>
      <w:proofErr w:type="spellStart"/>
      <w:r>
        <w:rPr>
          <w:color w:val="000000"/>
        </w:rPr>
        <w:t>szkolenia</w:t>
      </w:r>
      <w:proofErr w:type="spellEnd"/>
      <w:r>
        <w:rPr>
          <w:color w:val="000000"/>
        </w:rPr>
        <w:t xml:space="preserve"> praktycznego i zwolnić pielęgniarkę lub położną z obowiązku jego odbywania w przypadku, gdy </w:t>
      </w:r>
      <w:proofErr w:type="spellStart"/>
      <w:r>
        <w:rPr>
          <w:color w:val="000000"/>
        </w:rPr>
        <w:t>pielęgniarka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posiada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pięcioletnie doświadczenie zawodowe w dziedzinie objętej programem specjalizacji i jest aktualnie zatrudniona w komórce organizacyjnej o profilu zgodnym ze stażem określonym w programie kształcenia.</w:t>
      </w:r>
    </w:p>
    <w:p w:rsidR="00E673A3" w:rsidRDefault="00F1423E">
      <w:pPr>
        <w:spacing w:before="107" w:after="0"/>
      </w:pPr>
      <w:r>
        <w:rPr>
          <w:color w:val="000000"/>
        </w:rPr>
        <w:t xml:space="preserve">4. Zaliczenie, o którym mowa w ust. 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2-4, może dotyczyć modułów, wybranych jednostek modułowych i </w:t>
      </w:r>
      <w:proofErr w:type="spellStart"/>
      <w:r>
        <w:rPr>
          <w:color w:val="000000"/>
        </w:rPr>
        <w:t>szkolenia</w:t>
      </w:r>
      <w:proofErr w:type="spellEnd"/>
      <w:r>
        <w:rPr>
          <w:color w:val="000000"/>
        </w:rPr>
        <w:t xml:space="preserve"> praktycznego, zrealizowanych w ramach specjalizacji, kursów kwalifikacyjnych i kursów specjalistycznych po dniu 1 lipca 1999 r.</w:t>
      </w:r>
    </w:p>
    <w:p w:rsidR="00E673A3" w:rsidRDefault="00F1423E">
      <w:pPr>
        <w:spacing w:before="107" w:after="0"/>
      </w:pPr>
      <w:r>
        <w:rPr>
          <w:color w:val="000000"/>
        </w:rPr>
        <w:t xml:space="preserve">5. W celu uzyskania zaliczeń, o których mowa w ust. 2 i 3, </w:t>
      </w:r>
      <w:proofErr w:type="spellStart"/>
      <w:r>
        <w:rPr>
          <w:color w:val="000000"/>
        </w:rPr>
        <w:t>pielęgniarka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składają do organizatora kształcenia wniosek, którego wzór jest określony w załączniku nr 2 do rozporządzenia.</w:t>
      </w:r>
    </w:p>
    <w:p w:rsidR="00E673A3" w:rsidRDefault="00F1423E">
      <w:pPr>
        <w:spacing w:before="107" w:after="0"/>
      </w:pPr>
      <w:r>
        <w:rPr>
          <w:color w:val="000000"/>
        </w:rPr>
        <w:t>6. Organizator kształcenia może zaliczyć pielęgniarce lub położnej, które przerwały specjalizację i ponownie do niej przystąpiły, zrealizowane i zaliczone poprzednio moduły i szkolenie praktyczne na podstawie przedłożonej karty specjalizacji, jeżeli przerwa w odbywaniu specjalizacji jest nie dłuższa niż 5 lat.</w:t>
      </w:r>
    </w:p>
    <w:p w:rsidR="00E673A3" w:rsidRDefault="00F1423E">
      <w:pPr>
        <w:spacing w:before="107" w:after="0"/>
      </w:pPr>
      <w:r>
        <w:rPr>
          <w:color w:val="000000"/>
        </w:rPr>
        <w:t>7. Przed podjęciem decyzji w sprawie zaliczenia pielęgniarce lub położnej zajęć, o których mowa w ust. 2, organizator kształcenia zasięga merytorycznej opinii kierownika specjalizacji, o którym mowa w § 6 ust. 1.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5. </w:t>
      </w:r>
    </w:p>
    <w:p w:rsidR="00E673A3" w:rsidRDefault="00F1423E">
      <w:pPr>
        <w:spacing w:before="107" w:after="0"/>
      </w:pPr>
      <w:r>
        <w:rPr>
          <w:color w:val="000000"/>
        </w:rPr>
        <w:t xml:space="preserve">1. Pielęgniarka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, o których mowa w </w:t>
      </w:r>
      <w:r>
        <w:rPr>
          <w:color w:val="1B1B1B"/>
        </w:rPr>
        <w:t>art. 67 ust. 3</w:t>
      </w:r>
      <w:r>
        <w:rPr>
          <w:color w:val="000000"/>
        </w:rPr>
        <w:t xml:space="preserve"> ustawy, składają wniosek w sprawie zwolnienia z obowiązku odbywania specjalizacji w części lub całości wraz z merytoryczną opinią kierownika specjalizacji do ministra właściwego do spraw zdrowia, za </w:t>
      </w:r>
      <w:r>
        <w:rPr>
          <w:color w:val="000000"/>
        </w:rPr>
        <w:lastRenderedPageBreak/>
        <w:t>pośrednictwem dyrektora Centrum Kształcenia Podyplomowego Pielęgniarek i Położnych, zwanego dalej "Centrum".</w:t>
      </w:r>
    </w:p>
    <w:p w:rsidR="00E673A3" w:rsidRDefault="00F1423E">
      <w:pPr>
        <w:spacing w:before="107" w:after="0"/>
      </w:pPr>
      <w:r>
        <w:rPr>
          <w:color w:val="000000"/>
        </w:rPr>
        <w:t>2. Dyrektor Centrum dołącza do wniosku merytoryczną opinię powołanego przez siebie zespołu. W skład zespołu wchodzą: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1)  konsultant krajowy w dziedzinie pielęgniarstwa lub dziedzinie mającej zastosowanie w ochronie zdrowia, właściwej dla dziedziny specjalizacji, w ramach której </w:t>
      </w:r>
      <w:proofErr w:type="spellStart"/>
      <w:r>
        <w:rPr>
          <w:color w:val="000000"/>
        </w:rPr>
        <w:t>pielęgniarka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ubiegają się o zwolnienie z obowiązku odbywania specjalizacji w części lub całości, albo konsultant krajowy w dziedzinie pielęgniarstwa;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2)  przedstawiciel Naczelnej Rady Pielęgniarek i Położnych;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3)  maksymalnie dwóch pracowników naukowych szkoły pielęgniarskiej lub szkoły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posiadających tytuł naukowy profesora lub stopień naukowy doktora habilitowanego lub doktora.</w:t>
      </w:r>
    </w:p>
    <w:p w:rsidR="00E673A3" w:rsidRDefault="00F1423E">
      <w:pPr>
        <w:spacing w:before="107" w:after="0"/>
      </w:pPr>
      <w:r>
        <w:rPr>
          <w:color w:val="000000"/>
        </w:rPr>
        <w:t>3. Liczba członków zespołu nie może być mniejsza niż 3 osoby.</w:t>
      </w:r>
    </w:p>
    <w:p w:rsidR="00E673A3" w:rsidRDefault="00F1423E">
      <w:pPr>
        <w:spacing w:before="107" w:after="0"/>
      </w:pPr>
      <w:r>
        <w:rPr>
          <w:color w:val="000000"/>
        </w:rPr>
        <w:t xml:space="preserve">4. Pielęgniarka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, o których mowa w </w:t>
      </w:r>
      <w:r>
        <w:rPr>
          <w:color w:val="1B1B1B"/>
        </w:rPr>
        <w:t>art. 67 ust. 3</w:t>
      </w:r>
      <w:r>
        <w:rPr>
          <w:color w:val="000000"/>
        </w:rPr>
        <w:t xml:space="preserve"> ustawy, mogą także zostać zwolnione przez komisję kwalifikacyjną z egzaminu wstępnego, o którym mowa w § 3 ust. 4 i 5.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6. </w:t>
      </w:r>
    </w:p>
    <w:p w:rsidR="00E673A3" w:rsidRDefault="00F1423E">
      <w:pPr>
        <w:spacing w:before="107" w:after="0"/>
      </w:pPr>
      <w:r>
        <w:rPr>
          <w:color w:val="000000"/>
        </w:rPr>
        <w:t>1. Organizator kształcenia wyznacza kierownika specjalizacji w określonej dziedzinie pielęgniarstwa lub dziedzinie mającej zastosowanie w ochronie zdrowia.</w:t>
      </w:r>
    </w:p>
    <w:p w:rsidR="00E673A3" w:rsidRDefault="00F1423E">
      <w:pPr>
        <w:spacing w:before="107" w:after="0"/>
      </w:pPr>
      <w:r>
        <w:rPr>
          <w:color w:val="000000"/>
        </w:rPr>
        <w:t xml:space="preserve">2. Kierownikiem specjalizacji może być </w:t>
      </w:r>
      <w:proofErr w:type="spellStart"/>
      <w:r>
        <w:rPr>
          <w:color w:val="000000"/>
        </w:rPr>
        <w:t>pielęgniarka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, która spełnia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jeden z następujących warunków: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1)  posiada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stopień naukowy doktora i jest nauczycielem akademickim szkoły pielęgniarskiej lub szkoły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oraz posiada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trzyletnie doświadczenie zawodowe w dziedzinie będącej przedmiotem specjalizacji;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2)  posiada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stopień naukowy doktora oraz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trzyletnie doświadczenie zawodowe w dziedzinie będącej przedmiotem specjalizacji i aktualne zatrudnienie w jednostce lub komórce organizacyjnej o profilu zgodnym z dziedziną będącą przedmiotem specjalizacji;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3)  posiada tytuł magistra pielęgniarstwa lub magistra położnictwa oraz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trzyletni staż </w:t>
      </w:r>
      <w:proofErr w:type="spellStart"/>
      <w:r>
        <w:rPr>
          <w:color w:val="000000"/>
        </w:rPr>
        <w:t>pracy</w:t>
      </w:r>
      <w:proofErr w:type="spellEnd"/>
      <w:r>
        <w:rPr>
          <w:color w:val="000000"/>
        </w:rPr>
        <w:t xml:space="preserve"> w zawodzie i aktualne zatrudnienie w jednostce lub komórce organizacyjnej o profilu zgodnym z dziedziną będącą przedmiotem specjalizacji;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4)  posiada tytuł zawodowy specjalisty w dziedzinie będącej lub objętej przedmiotem specjalizacji i aktualne zatrudnienie w jednostce lub komórce organizacyjnej o profilu zgodnym z dziedziną będącą przedmiotem specjalizacji.</w:t>
      </w:r>
    </w:p>
    <w:p w:rsidR="00E673A3" w:rsidRDefault="00F1423E">
      <w:pPr>
        <w:spacing w:before="107" w:after="0"/>
      </w:pPr>
      <w:r>
        <w:rPr>
          <w:color w:val="000000"/>
        </w:rPr>
        <w:t>3. W dziedzinach, w których nie ma osób posiadających tytuł specjalisty, kierownika specjalizacji wyznacza organizator kształcenia po uzgodnieniu z dyrektorem Centrum.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7. </w:t>
      </w:r>
    </w:p>
    <w:p w:rsidR="00E673A3" w:rsidRDefault="00F1423E">
      <w:pPr>
        <w:spacing w:before="107" w:after="0"/>
      </w:pPr>
      <w:r>
        <w:rPr>
          <w:color w:val="000000"/>
        </w:rPr>
        <w:t>1. Do obowiązków kierownika specjalizacji należy: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lastRenderedPageBreak/>
        <w:t>1)  opracowanie harmonogramu kształcenia podyplomowego;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2)  zapewnienie nadzoru nad wykonywaniem świadczeń zdrowotnych przewidzianych w programie specjalizacji w ramach </w:t>
      </w:r>
      <w:proofErr w:type="spellStart"/>
      <w:r>
        <w:rPr>
          <w:color w:val="000000"/>
        </w:rPr>
        <w:t>szkolenia</w:t>
      </w:r>
      <w:proofErr w:type="spellEnd"/>
      <w:r>
        <w:rPr>
          <w:color w:val="000000"/>
        </w:rPr>
        <w:t xml:space="preserve"> praktycznego;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3)  ocenianie przygotowanych przez pielęgniarkę lub położną opracowań teoretycznych przewidzianych w programie specjalizacji;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4)  organizowanie zaliczeń przewidzianych w programie specjalizacji;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5)  dokonanie zaliczenia </w:t>
      </w:r>
      <w:proofErr w:type="spellStart"/>
      <w:r>
        <w:rPr>
          <w:color w:val="000000"/>
        </w:rPr>
        <w:t>szkolenia</w:t>
      </w:r>
      <w:proofErr w:type="spellEnd"/>
      <w:r>
        <w:rPr>
          <w:color w:val="000000"/>
        </w:rPr>
        <w:t xml:space="preserve"> teoretycznego i praktycznego w karcie specjalizacji;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6)  sprawowanie nadzoru nad prawidłowym przebiegiem specjalizacji i prowadzeniem dokumentacji kształcenia.</w:t>
      </w:r>
    </w:p>
    <w:p w:rsidR="00E673A3" w:rsidRDefault="00F1423E">
      <w:pPr>
        <w:spacing w:before="107" w:after="0"/>
      </w:pPr>
      <w:r>
        <w:rPr>
          <w:color w:val="000000"/>
        </w:rPr>
        <w:t xml:space="preserve">2. Kierownik specjalizacji, w porozumieniu z organizatorem kształcenia, może upoważnić inną pielęgniarkę lub położną, spełniającą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jeden z warunków określonych w § 6 ust. 2, do realizacji zadań, o których mowa w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 i 3.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8. </w:t>
      </w:r>
    </w:p>
    <w:p w:rsidR="00E673A3" w:rsidRDefault="00F1423E">
      <w:pPr>
        <w:spacing w:before="107" w:after="0"/>
      </w:pPr>
      <w:r>
        <w:rPr>
          <w:color w:val="000000"/>
        </w:rPr>
        <w:t>1. Pielęgniarce lub położnej zakwalifikowanej do specjalizacji organizator kształcenia wydaje kartę specjalizacji, której wzór jest określony w załączniku nr 3 do rozporządzenia.</w:t>
      </w:r>
    </w:p>
    <w:p w:rsidR="00E673A3" w:rsidRDefault="00F1423E">
      <w:pPr>
        <w:spacing w:before="107" w:after="0"/>
      </w:pPr>
      <w:r>
        <w:rPr>
          <w:color w:val="000000"/>
        </w:rPr>
        <w:t>2. Karta specjalizacji z wymaganymi wpisami oraz potwierdzeniami i zaliczeniami stanowi dowód ukończenia specjalizacji.</w:t>
      </w:r>
    </w:p>
    <w:p w:rsidR="00E673A3" w:rsidRDefault="00F1423E">
      <w:pPr>
        <w:spacing w:before="107" w:after="240"/>
      </w:pPr>
      <w:r>
        <w:rPr>
          <w:b/>
          <w:color w:val="000000"/>
        </w:rPr>
        <w:t xml:space="preserve">§  9. </w:t>
      </w:r>
      <w:r>
        <w:rPr>
          <w:color w:val="000000"/>
        </w:rPr>
        <w:t xml:space="preserve">Organizator kształcenia, przed zaliczeniem specjalizacji, potwierdza w karcie specjalizacji, że uczestnik </w:t>
      </w:r>
      <w:proofErr w:type="spellStart"/>
      <w:r>
        <w:rPr>
          <w:color w:val="000000"/>
        </w:rPr>
        <w:t>szkolenia</w:t>
      </w:r>
      <w:proofErr w:type="spellEnd"/>
      <w:r>
        <w:rPr>
          <w:color w:val="000000"/>
        </w:rPr>
        <w:t xml:space="preserve"> specjalizacyjnego posiada kwalifikacje w zakresie badania fizykalnego.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10. </w:t>
      </w:r>
    </w:p>
    <w:p w:rsidR="00E673A3" w:rsidRDefault="00F1423E">
      <w:pPr>
        <w:spacing w:before="107" w:after="0"/>
      </w:pPr>
      <w:r>
        <w:rPr>
          <w:color w:val="000000"/>
        </w:rPr>
        <w:t xml:space="preserve">1. Do egzaminu państwowego, o którym mowa w </w:t>
      </w:r>
      <w:r>
        <w:rPr>
          <w:color w:val="1B1B1B"/>
        </w:rPr>
        <w:t>art. 67 ust. 2</w:t>
      </w:r>
      <w:r>
        <w:rPr>
          <w:color w:val="000000"/>
        </w:rPr>
        <w:t xml:space="preserve"> ustawy, mogą przystąpić </w:t>
      </w:r>
      <w:proofErr w:type="spellStart"/>
      <w:r>
        <w:rPr>
          <w:color w:val="000000"/>
        </w:rPr>
        <w:t>pielęgniarka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>, które: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1)  ukończyły specjalizację albo zostały zwolnione z obowiązku jej odbywania w całości na podstawie </w:t>
      </w:r>
      <w:r>
        <w:rPr>
          <w:color w:val="1B1B1B"/>
        </w:rPr>
        <w:t>art. 67 ust. 3</w:t>
      </w:r>
      <w:r>
        <w:rPr>
          <w:color w:val="000000"/>
        </w:rPr>
        <w:t xml:space="preserve"> ustawy;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2)  złożyły do państwowej komisji egzaminacyjnej, za pośrednictwem dyrektora Centrum, wniosek o zakwalifikowanie do egzaminu państwowego, którego wzór jest określony w załączniku nr 4 do rozporządzenia, wraz z kartą specjalizacji lub dokumentem potwierdzającym zwolnienie z obowiązku odbywania specjalizacji w części lub całości;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3)  złożyły do państwowej komisji egzaminacyjnej dokument potwierdzający wniesienie opłaty za egzamin państwowy na rachunek bankowy wskazany przez Centrum.</w:t>
      </w:r>
    </w:p>
    <w:p w:rsidR="00E673A3" w:rsidRDefault="00F1423E">
      <w:pPr>
        <w:spacing w:before="107" w:after="0"/>
      </w:pPr>
      <w:r>
        <w:rPr>
          <w:color w:val="000000"/>
        </w:rPr>
        <w:t xml:space="preserve">2. Dokumenty, o których mowa w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 i 3, składa się do Centrum do dnia 31 maja albo do dnia 31 października.</w:t>
      </w:r>
    </w:p>
    <w:p w:rsidR="00E673A3" w:rsidRDefault="00F1423E">
      <w:pPr>
        <w:spacing w:before="107" w:after="240"/>
      </w:pPr>
      <w:r>
        <w:rPr>
          <w:b/>
          <w:color w:val="000000"/>
        </w:rPr>
        <w:t xml:space="preserve">§  11. </w:t>
      </w:r>
      <w:r>
        <w:rPr>
          <w:color w:val="000000"/>
        </w:rPr>
        <w:t xml:space="preserve">Wysokość opłaty za egzamin państwowy, o której mowa w </w:t>
      </w:r>
      <w:r>
        <w:rPr>
          <w:color w:val="1B1B1B"/>
        </w:rPr>
        <w:t>art. 67 ust. 7</w:t>
      </w:r>
      <w:r>
        <w:rPr>
          <w:color w:val="000000"/>
        </w:rPr>
        <w:t xml:space="preserve"> ustawy, wynosi 170 zł.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12. </w:t>
      </w:r>
    </w:p>
    <w:p w:rsidR="00E673A3" w:rsidRDefault="00F1423E">
      <w:pPr>
        <w:spacing w:before="107" w:after="0"/>
      </w:pPr>
      <w:r>
        <w:rPr>
          <w:color w:val="000000"/>
        </w:rPr>
        <w:lastRenderedPageBreak/>
        <w:t>1. Egzamin państwowy jest przeprowadzany w formie pisemnej.</w:t>
      </w:r>
    </w:p>
    <w:p w:rsidR="00E673A3" w:rsidRDefault="00F1423E">
      <w:pPr>
        <w:spacing w:before="107" w:after="0"/>
      </w:pPr>
      <w:r>
        <w:rPr>
          <w:color w:val="000000"/>
        </w:rPr>
        <w:t>2. Zadania egzaminacyjne są przygotowywane, przechowywane oraz przekazywane w sposób uniemożliwiający ich nieuprawnione ujawnienie.</w:t>
      </w:r>
    </w:p>
    <w:p w:rsidR="00E673A3" w:rsidRDefault="00F1423E">
      <w:pPr>
        <w:spacing w:before="107" w:after="0"/>
      </w:pPr>
      <w:r>
        <w:rPr>
          <w:color w:val="000000"/>
        </w:rPr>
        <w:t>3. Egzamin państwowy jest przeprowadzany zgodnie z regulaminem egzaminu państwowego opracowanym przez dyrektora Centrum i zatwierdzonym przez ministra właściwego do spraw zdrowia.</w:t>
      </w:r>
    </w:p>
    <w:p w:rsidR="00E673A3" w:rsidRDefault="00F1423E">
      <w:pPr>
        <w:spacing w:before="107" w:after="0"/>
      </w:pPr>
      <w:r>
        <w:rPr>
          <w:color w:val="000000"/>
        </w:rPr>
        <w:t xml:space="preserve">4. Regulamin egzaminu państwowego </w:t>
      </w:r>
      <w:proofErr w:type="spellStart"/>
      <w:r>
        <w:rPr>
          <w:color w:val="000000"/>
        </w:rPr>
        <w:t>dyrektor</w:t>
      </w:r>
      <w:proofErr w:type="spellEnd"/>
      <w:r>
        <w:rPr>
          <w:color w:val="000000"/>
        </w:rPr>
        <w:t xml:space="preserve"> Centrum podaje do publicznej wiadomości na stronie internetowej Centrum.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13. </w:t>
      </w:r>
    </w:p>
    <w:p w:rsidR="00E673A3" w:rsidRDefault="00F1423E">
      <w:pPr>
        <w:spacing w:before="107" w:after="0"/>
      </w:pPr>
      <w:r>
        <w:rPr>
          <w:color w:val="000000"/>
        </w:rPr>
        <w:t xml:space="preserve">1. Egzamin państwowy jest przeprowadzany w sesji wiosennej w terminie od dnia 1 marca do dnia 31 maja oraz w sesji jesiennej w terminie od dnia 1 </w:t>
      </w:r>
      <w:proofErr w:type="spellStart"/>
      <w:r>
        <w:rPr>
          <w:color w:val="000000"/>
        </w:rPr>
        <w:t>września</w:t>
      </w:r>
      <w:proofErr w:type="spellEnd"/>
      <w:r>
        <w:rPr>
          <w:color w:val="000000"/>
        </w:rPr>
        <w:t xml:space="preserve"> do dnia 30 listopada.</w:t>
      </w:r>
    </w:p>
    <w:p w:rsidR="00E673A3" w:rsidRDefault="00F1423E">
      <w:pPr>
        <w:spacing w:before="107" w:after="0"/>
      </w:pPr>
      <w:r>
        <w:rPr>
          <w:color w:val="000000"/>
        </w:rPr>
        <w:t>2. Dyrektor Centrum każdorazowo ustala datę i miejsce egzaminu państwowego.</w:t>
      </w:r>
    </w:p>
    <w:p w:rsidR="00E673A3" w:rsidRDefault="00F1423E">
      <w:pPr>
        <w:spacing w:before="107" w:after="0"/>
      </w:pPr>
      <w:r>
        <w:rPr>
          <w:color w:val="000000"/>
        </w:rPr>
        <w:t>3. Centrum powiadamia pielęgniarkę lub położną o dacie i miejscu egzaminu państwowego nie później niż na 30 dni przed datą egzaminu państwowego.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14. </w:t>
      </w:r>
    </w:p>
    <w:p w:rsidR="00E673A3" w:rsidRDefault="00F1423E">
      <w:pPr>
        <w:spacing w:before="107" w:after="0"/>
      </w:pPr>
      <w:r>
        <w:rPr>
          <w:color w:val="000000"/>
        </w:rPr>
        <w:t>1. Dyrektor Centrum ustala plan egzaminów państwowych przeprowadzanych w danym roku dla poszczególnych dziedzin pielęgniarstwa lub dziedzin mających zastosowanie w ochronie zdrowia.</w:t>
      </w:r>
    </w:p>
    <w:p w:rsidR="00E673A3" w:rsidRDefault="00F1423E">
      <w:pPr>
        <w:spacing w:before="107" w:after="0"/>
      </w:pPr>
      <w:r>
        <w:rPr>
          <w:color w:val="000000"/>
        </w:rPr>
        <w:t>2. Organizator kształcenia powiadamia Centrum o terminie zakończenia specjalizacji przypadającym w roku następnym oraz liczbie uczestników tej specjalizacji nie później niż na 12 miesięcy przed jej zakończeniem.</w:t>
      </w:r>
    </w:p>
    <w:p w:rsidR="00E673A3" w:rsidRDefault="00F1423E">
      <w:pPr>
        <w:spacing w:before="107" w:after="0"/>
      </w:pPr>
      <w:r>
        <w:rPr>
          <w:color w:val="000000"/>
        </w:rPr>
        <w:t>3. Plan egzaminów państwowych przeprowadzanych w kolejnym roku Centrum podaje do wiadomości na stronie internetowej Centrum do dnia 31 grudnia.</w:t>
      </w:r>
    </w:p>
    <w:p w:rsidR="00E673A3" w:rsidRDefault="00F1423E">
      <w:pPr>
        <w:spacing w:before="107" w:after="0"/>
      </w:pPr>
      <w:r>
        <w:rPr>
          <w:color w:val="000000"/>
        </w:rPr>
        <w:t xml:space="preserve">4. Egzamin państwowy dla danej dziedziny jest przeprowadzany, jeżeli przystępuje do niego nie mniej niż 20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>.</w:t>
      </w:r>
    </w:p>
    <w:p w:rsidR="00E673A3" w:rsidRDefault="00F1423E">
      <w:pPr>
        <w:spacing w:before="107" w:after="0"/>
      </w:pPr>
      <w:r>
        <w:rPr>
          <w:color w:val="000000"/>
        </w:rPr>
        <w:t xml:space="preserve">5. Za zgodą ministra właściwego do spraw zdrowia, na wniosek dyrektora Centrum, egzamin państwowy może być przeprowadzony dla mniejszej liczby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>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15. </w:t>
      </w:r>
    </w:p>
    <w:p w:rsidR="00E673A3" w:rsidRDefault="00F1423E">
      <w:pPr>
        <w:spacing w:before="107" w:after="0"/>
      </w:pPr>
      <w:r>
        <w:rPr>
          <w:color w:val="000000"/>
        </w:rPr>
        <w:t>1. W skład państwowej komisji egzaminacyjnej wchodzą: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1) 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położne, które posiadają następujące kwalifikacje:</w:t>
      </w:r>
    </w:p>
    <w:p w:rsidR="00E673A3" w:rsidRDefault="00F1423E">
      <w:pPr>
        <w:spacing w:after="0"/>
        <w:ind w:left="746"/>
      </w:pPr>
      <w:r>
        <w:rPr>
          <w:color w:val="000000"/>
        </w:rPr>
        <w:t xml:space="preserve">a)  tytuł magistra pielęgniarstwa lub magistra położnictwa i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pięcioletnie doświadczenie zawodowe w dziedzinie pielęgniarstwa lub w dziedzinie mającej zastosowanie w ochronie zdrowia będącej przedmiotem egzaminu państwowego lub</w:t>
      </w:r>
    </w:p>
    <w:p w:rsidR="00E673A3" w:rsidRDefault="00F1423E">
      <w:pPr>
        <w:spacing w:after="0"/>
        <w:ind w:left="746"/>
      </w:pPr>
      <w:r>
        <w:rPr>
          <w:color w:val="000000"/>
        </w:rPr>
        <w:t xml:space="preserve">b)  tytuł magistra pielęgniarstwa lub magistra położnictwa i tytuł specjalisty w dziedzinie pielęgniarstwa lub w dziedzinie mającej zastosowanie w ochronie zdrowia będącej przedmiotem egzaminu państwowego oraz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trzyletnie doświadczenie zawodowe w dziedzinie zgodnej z dziedziną specjalizacji będącej przedmiotem egzaminu państwowego, lub</w:t>
      </w:r>
    </w:p>
    <w:p w:rsidR="00E673A3" w:rsidRDefault="00F1423E">
      <w:pPr>
        <w:spacing w:after="0"/>
        <w:ind w:left="746"/>
      </w:pPr>
      <w:r>
        <w:rPr>
          <w:color w:val="000000"/>
        </w:rPr>
        <w:lastRenderedPageBreak/>
        <w:t>c)  tytuł magistra w dziedzinie mającej zastosowanie w ochronie zdrowia i pięcioletnie doświadczenie zawodowe w dziedzinie będącej przedmiotem egzaminu państwowego oraz aktualne zatrudnienie w dziedzinie będącej przedmiotem egzaminu państwowego, lub</w:t>
      </w:r>
    </w:p>
    <w:p w:rsidR="00E673A3" w:rsidRDefault="00F1423E">
      <w:pPr>
        <w:spacing w:after="0"/>
        <w:ind w:left="746"/>
      </w:pPr>
      <w:r>
        <w:rPr>
          <w:color w:val="000000"/>
        </w:rPr>
        <w:t xml:space="preserve">d)  stopień naukowy doktora, doktora habilitowanego lub tytuł naukowy profesora oraz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trzyletnie doświadczenie zawodowe w dziedzinie zgodnej z dziedziną specjalizacji będącej przedmiotem egzaminu państwowego;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2)  konsultant krajowy w dziedzinie pielęgniarstwa lub dziedzinie pielęgniarstwa właściwej dla dziedziny będącej przedmiotem egzaminu państwowego lub w dziedzinie pokrewnej albo lekarz posiadający tytuł specjalisty w dziedzinie medycyny właściwej dziedzinie pielęgniarstwa będącej przedmiotem specjalizacji lub w dziedzinie pokrewnej albo w dziedzinie mającej zastosowanie w ochronie zdrowia, zatrudniony zgodnie z dziedziną uzyskanej specjalizacji; lekarz jest powoływany w szczególności spośród osób wskazanych przez dyrektora Centrum Medycznego Kształcenia Podyplomowego.</w:t>
      </w:r>
    </w:p>
    <w:p w:rsidR="00E673A3" w:rsidRDefault="00F1423E">
      <w:pPr>
        <w:spacing w:before="107" w:after="0"/>
      </w:pPr>
      <w:r>
        <w:rPr>
          <w:color w:val="000000"/>
        </w:rPr>
        <w:t>2. Minister właściwy do spraw zdrowia, na wniosek dyrektora Centrum, powołuje członków państwowej komisji egzaminacyjnej, w tym wyznacza jej przewodniczącego.</w:t>
      </w:r>
    </w:p>
    <w:p w:rsidR="00E673A3" w:rsidRDefault="00F1423E">
      <w:pPr>
        <w:spacing w:before="107" w:after="0"/>
      </w:pPr>
      <w:r>
        <w:rPr>
          <w:color w:val="000000"/>
        </w:rPr>
        <w:t>3. Liczba członków państwowej komisji egzaminacyjnej wynosi odpowiednio: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1)  4 - dla grupy liczącej do 125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przystępujących do egzaminu państwowego;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2)  6 - dla grupy liczącej od 126 do 250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przystępujących do egzaminu państwowego;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3)  8 - dla grupy liczącej od 251 do 375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przystępujących do egzaminu państwowego;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4)  10 - dla grupy liczącej od 376 do 500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przystępujących do egzaminu państwowego;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5)  12 - dla grupy liczącej od 501 do 625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przystępujących do egzaminu państwowego;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6)  14 - dla grupy liczącej od 626 do 750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przystępujących do egzaminu państwowego;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7)  15 - dla grupy liczącej więcej niż 750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przystępujących do egzaminu państwowego.</w:t>
      </w:r>
    </w:p>
    <w:p w:rsidR="00E673A3" w:rsidRDefault="00F1423E">
      <w:pPr>
        <w:spacing w:before="107" w:after="0"/>
      </w:pPr>
      <w:r>
        <w:rPr>
          <w:color w:val="000000"/>
        </w:rPr>
        <w:t>4. Minister właściwy do spraw zdrowia, na uzasadniony wniosek dyrektora Centrum, może wyrazić zgodę na zwiększenie liczby członków państwowej komisji egzaminacyjnej, o której mowa w ust. 3, o jedną osobę.</w:t>
      </w:r>
    </w:p>
    <w:p w:rsidR="00E673A3" w:rsidRDefault="00F1423E">
      <w:pPr>
        <w:spacing w:before="107" w:after="0"/>
      </w:pPr>
      <w:r>
        <w:rPr>
          <w:color w:val="000000"/>
        </w:rPr>
        <w:t xml:space="preserve">5. W przypadku wystąpienia okoliczności uniemożliwiających przeprowadzenie egzaminu państwowego przez państwową komisję egzaminacyjną składającą się z liczby członków, o której mowa w ust. 3 i 4, </w:t>
      </w:r>
      <w:proofErr w:type="spellStart"/>
      <w:r>
        <w:rPr>
          <w:color w:val="000000"/>
        </w:rPr>
        <w:t>dyrektor</w:t>
      </w:r>
      <w:proofErr w:type="spellEnd"/>
      <w:r>
        <w:rPr>
          <w:color w:val="000000"/>
        </w:rPr>
        <w:t xml:space="preserve"> Centrum może podjąć decyzję o przeprowadzeniu egzaminu państwowego przez mniejszą liczbę członków państwowej komisji egzaminacyjnej, mając na uwadze, że liczba członków tej komisji nie może być mniejsza niż: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lastRenderedPageBreak/>
        <w:t xml:space="preserve">1)  3 - dla grupy liczącej do 500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przystępujących do egzaminu państwowego;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2)  5 - dla grupy liczącej więcej niż 500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przystępujących do egzaminu państwowego.</w:t>
      </w:r>
    </w:p>
    <w:p w:rsidR="00E673A3" w:rsidRDefault="00F1423E">
      <w:pPr>
        <w:spacing w:before="107" w:after="0"/>
      </w:pPr>
      <w:r>
        <w:rPr>
          <w:color w:val="000000"/>
        </w:rPr>
        <w:t xml:space="preserve">6. Na pierwszym posiedzeniu państwowej komisji egzaminacyjnej </w:t>
      </w:r>
      <w:proofErr w:type="spellStart"/>
      <w:r>
        <w:rPr>
          <w:color w:val="000000"/>
        </w:rPr>
        <w:t>przewodniczący</w:t>
      </w:r>
      <w:proofErr w:type="spellEnd"/>
      <w:r>
        <w:rPr>
          <w:color w:val="000000"/>
        </w:rPr>
        <w:t xml:space="preserve"> wyznacza spośród jej członków swojego zastępcę oraz sekretarza.</w:t>
      </w:r>
    </w:p>
    <w:p w:rsidR="00E673A3" w:rsidRDefault="00F1423E">
      <w:pPr>
        <w:spacing w:before="107" w:after="0"/>
      </w:pPr>
      <w:r>
        <w:rPr>
          <w:color w:val="000000"/>
        </w:rPr>
        <w:t>7. W skład państwowej komisji egzaminacyjnej nie mogą wchodzić: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1)  osoby, które uczestniczyły w procesie dydaktycznym szkoleń specjalizacyjnych będących przedmiotem egzaminu państwowego;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2)  pracownicy urzędu obsługującego ministra właściwego do spraw zdrowia oraz pracownicy Centrum;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3)  małżonek lub krewny lub powinowaty do drugiego stopnia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położnej przystępującej do egzaminu państwowego;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4)  osoby pozostające z pielęgniarką lub położną w takim stosunku prawnym lub faktycznym, że może to budzić uzasadnione wątpliwości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do ich bezstronności.</w:t>
      </w:r>
    </w:p>
    <w:p w:rsidR="00E673A3" w:rsidRDefault="00F1423E">
      <w:pPr>
        <w:spacing w:before="107" w:after="0"/>
      </w:pPr>
      <w:r>
        <w:rPr>
          <w:color w:val="000000"/>
        </w:rPr>
        <w:t>8. Przewodniczący oraz pozostali członkowie państwowej komisji egzaminacyjnej składają oświadczenie dotyczące okoliczności, o których mowa w ust. 7.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16. </w:t>
      </w:r>
    </w:p>
    <w:p w:rsidR="00E673A3" w:rsidRDefault="00F1423E">
      <w:pPr>
        <w:spacing w:before="107" w:after="0"/>
      </w:pPr>
      <w:r>
        <w:rPr>
          <w:color w:val="000000"/>
        </w:rPr>
        <w:t>1. Do zadań państwowej komisji egzaminacyjnej należy: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1)  podejmowanie decyzji o zakwalifikowaniu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położnej do egzaminu państwowego;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2)  wybór, weryfikacja i zatwierdzenie zadań egzaminacyjnych;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3)  przeprowadzenie egzaminu państwowego, zapewnienie jego prawidłowego przebiegu oraz dokonanie oceny wyników egzaminu państwowego;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4)  sporządzenie protokołu z egzaminu państwowego i przekazanie go do Centrum wraz z pozostałą dokumentacją związaną z przeprowadzonym egzaminem państwowym;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5)  ustosunkowanie się do wniosków i uwag uczestników egzaminu państwowego.</w:t>
      </w:r>
    </w:p>
    <w:p w:rsidR="00E673A3" w:rsidRDefault="00F1423E">
      <w:pPr>
        <w:spacing w:before="107" w:after="0"/>
      </w:pPr>
      <w:r>
        <w:rPr>
          <w:color w:val="000000"/>
        </w:rPr>
        <w:t xml:space="preserve">2. Szczegółowe warunki i tryb </w:t>
      </w:r>
      <w:proofErr w:type="spellStart"/>
      <w:r>
        <w:rPr>
          <w:color w:val="000000"/>
        </w:rPr>
        <w:t>pracy</w:t>
      </w:r>
      <w:proofErr w:type="spellEnd"/>
      <w:r>
        <w:rPr>
          <w:color w:val="000000"/>
        </w:rPr>
        <w:t xml:space="preserve"> państwowej komisji egzaminacyjnej określa regulamin, o którym mowa w § 12 ust. 3.</w:t>
      </w:r>
    </w:p>
    <w:p w:rsidR="00E673A3" w:rsidRDefault="00F1423E">
      <w:pPr>
        <w:spacing w:before="107" w:after="240"/>
      </w:pPr>
      <w:r>
        <w:rPr>
          <w:b/>
          <w:color w:val="000000"/>
        </w:rPr>
        <w:t xml:space="preserve">§  17. </w:t>
      </w:r>
      <w:r>
        <w:rPr>
          <w:color w:val="000000"/>
        </w:rPr>
        <w:t xml:space="preserve">W przypadku nieprzystąpienia do egzaminu państwowego w wyznaczonym terminie </w:t>
      </w:r>
      <w:proofErr w:type="spellStart"/>
      <w:r>
        <w:rPr>
          <w:color w:val="000000"/>
        </w:rPr>
        <w:t>pielęgniarka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mogą przystąpić do tego egzaminu w innym wyznaczonym terminie, w którym będzie przeprowadzany egzamin państwowy dla danej dziedziny, po złożeniu do państwowej komisji egzaminacyjnej wniosku o zakwalifikowanie do egzaminu państwowego, którego wzór jest określony w załączniku nr 4 do rozporządzenia, oraz dokumentu potwierdzającego wniesienie opłaty za egzamin państwowy w wysokości określonej w § 11 na rachunek bankowy wskazany przez dyrektora Centrum w terminie, o którym mowa w § 10 ust. 2.</w:t>
      </w:r>
    </w:p>
    <w:p w:rsidR="00E673A3" w:rsidRDefault="00F1423E">
      <w:pPr>
        <w:spacing w:before="107" w:after="240"/>
      </w:pPr>
      <w:r>
        <w:rPr>
          <w:b/>
          <w:color w:val="000000"/>
        </w:rPr>
        <w:lastRenderedPageBreak/>
        <w:t xml:space="preserve">§  18. </w:t>
      </w:r>
      <w:r>
        <w:rPr>
          <w:color w:val="000000"/>
        </w:rPr>
        <w:t xml:space="preserve">W przypadku nieuzyskania pozytywnego wyniku egzaminu państwowego </w:t>
      </w:r>
      <w:proofErr w:type="spellStart"/>
      <w:r>
        <w:rPr>
          <w:color w:val="000000"/>
        </w:rPr>
        <w:t>pielęgniarka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mogą przystąpić do egzaminu państwowego w innym wyznaczonym terminie, w którym będzie przeprowadzany egzamin państwowy dla danej dziedziny, po złożeniu do państwowej komisji egzaminacyjnej wniosku o zakwalifikowanie do egzaminu państwowego, którego wzór jest określony w załączniku nr 4 do rozporządzenia, oraz dokumentu potwierdzającego wniesienie opłaty za egzamin państwowy w wysokości określonej w § 11 na rachunek bankowy wskazany przez dyrektora Centrum w terminie, o którym mowa w § 10 ust. 2.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19. </w:t>
      </w:r>
    </w:p>
    <w:p w:rsidR="00E673A3" w:rsidRDefault="00F1423E">
      <w:pPr>
        <w:spacing w:before="107" w:after="0"/>
      </w:pPr>
      <w:r>
        <w:rPr>
          <w:color w:val="000000"/>
        </w:rPr>
        <w:t>1. Państwowa komisja egzaminacyjna może unieważnić egzamin państwowy z powodu naruszenia przepisów dotyczących jego przeprowadzania.</w:t>
      </w:r>
    </w:p>
    <w:p w:rsidR="00E673A3" w:rsidRDefault="00F1423E">
      <w:pPr>
        <w:spacing w:before="107" w:after="0"/>
      </w:pPr>
      <w:r>
        <w:rPr>
          <w:color w:val="000000"/>
        </w:rPr>
        <w:t>2. O unieważnieniu egzaminu państwowego państwowa komisja egzaminacyjna niezwłocznie zawiadamia ministra właściwego do spraw zdrowia oraz dyrektora Centrum ze wskazaniem przyczyn unieważnienia.</w:t>
      </w:r>
    </w:p>
    <w:p w:rsidR="00E673A3" w:rsidRDefault="00F1423E">
      <w:pPr>
        <w:spacing w:before="107" w:after="0"/>
      </w:pPr>
      <w:r>
        <w:rPr>
          <w:color w:val="000000"/>
        </w:rPr>
        <w:t>3. Decyzję dotyczącą dalszego przeprowadzenia egzaminu podejmuje minister właściwy do spraw zdrowia.</w:t>
      </w:r>
    </w:p>
    <w:p w:rsidR="00E673A3" w:rsidRDefault="00F1423E">
      <w:pPr>
        <w:spacing w:before="107" w:after="240"/>
      </w:pPr>
      <w:r>
        <w:rPr>
          <w:b/>
          <w:color w:val="000000"/>
        </w:rPr>
        <w:t xml:space="preserve">§  20. </w:t>
      </w:r>
      <w:r>
        <w:rPr>
          <w:color w:val="000000"/>
        </w:rPr>
        <w:t xml:space="preserve">Pielęgniarce, która złożyła egzamin państwowy z wynikiem pozytywnym, </w:t>
      </w:r>
      <w:proofErr w:type="spellStart"/>
      <w:r>
        <w:rPr>
          <w:color w:val="000000"/>
        </w:rPr>
        <w:t>dyrektor</w:t>
      </w:r>
      <w:proofErr w:type="spellEnd"/>
      <w:r>
        <w:rPr>
          <w:color w:val="000000"/>
        </w:rPr>
        <w:t xml:space="preserve"> Centrum wydaje dyplom uzyskania tytułu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specjalisty, którego wzór jest określony w załączniku nr 5 do rozporządzenia, a położnej, która złożyła egzamin państwowy z wynikiem pozytywnym - dyplom uzyskania tytułu położnej specjalisty, którego wzór jest określony w załączniku nr 6 do rozporządzenia.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21. </w:t>
      </w:r>
      <w:r>
        <w:rPr>
          <w:color w:val="000000"/>
        </w:rPr>
        <w:t>Członkowie państwowej komisji egzaminacyjnej otrzymują wynagrodzenie za przeprowadzenie egzaminu państwowego w wysokości: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1)  </w:t>
      </w:r>
      <w:proofErr w:type="spellStart"/>
      <w:r>
        <w:rPr>
          <w:color w:val="000000"/>
        </w:rPr>
        <w:t>przewodniczący</w:t>
      </w:r>
      <w:proofErr w:type="spellEnd"/>
      <w:r>
        <w:rPr>
          <w:color w:val="000000"/>
        </w:rPr>
        <w:t xml:space="preserve"> - 500 zł;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2)  </w:t>
      </w:r>
      <w:proofErr w:type="spellStart"/>
      <w:r>
        <w:rPr>
          <w:color w:val="000000"/>
        </w:rPr>
        <w:t>sekretarz</w:t>
      </w:r>
      <w:proofErr w:type="spellEnd"/>
      <w:r>
        <w:rPr>
          <w:color w:val="000000"/>
        </w:rPr>
        <w:t xml:space="preserve"> - 350 zł;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3)  pozostali członkowie - 300 zł.</w:t>
      </w:r>
    </w:p>
    <w:p w:rsidR="00E673A3" w:rsidRDefault="00F1423E">
      <w:pPr>
        <w:spacing w:before="107" w:after="240"/>
      </w:pPr>
      <w:r>
        <w:rPr>
          <w:b/>
          <w:color w:val="000000"/>
        </w:rPr>
        <w:t xml:space="preserve">§  22. </w:t>
      </w:r>
      <w:r>
        <w:rPr>
          <w:color w:val="000000"/>
        </w:rPr>
        <w:t xml:space="preserve">Pielęgniarka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ubiegające się o rozpoczęcie kursu kwalifikacyjnego składają wniosek o zakwalifikowanie do kursu kwalifikacyjnego do organizatora kształcenia w terminie przez niego wyznaczonym. Wzór wniosku jest określony w załączniku nr 7 do rozporządzenia.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23. </w:t>
      </w:r>
    </w:p>
    <w:p w:rsidR="00E673A3" w:rsidRDefault="00F1423E">
      <w:pPr>
        <w:spacing w:before="107" w:after="0"/>
      </w:pPr>
      <w:r>
        <w:rPr>
          <w:color w:val="000000"/>
        </w:rPr>
        <w:t xml:space="preserve">1. W celu zakwalifikowania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położnej do kursu kwalifikacyjnego organizator kształcenia powołuje komisję kwalifikacyjną, która przeprowadza postępowanie kwalifikacyjne.</w:t>
      </w:r>
    </w:p>
    <w:p w:rsidR="00E673A3" w:rsidRDefault="00F1423E">
      <w:pPr>
        <w:spacing w:before="107" w:after="0"/>
      </w:pPr>
      <w:r>
        <w:rPr>
          <w:color w:val="000000"/>
        </w:rPr>
        <w:t>2. W skład komisji kwalifikacyjnej wchodzą: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1)  dwaj przedstawiciele organizatora kształcenia, w tym kierownik kursu jako </w:t>
      </w:r>
      <w:proofErr w:type="spellStart"/>
      <w:r>
        <w:rPr>
          <w:color w:val="000000"/>
        </w:rPr>
        <w:t>przewodniczący</w:t>
      </w:r>
      <w:proofErr w:type="spellEnd"/>
      <w:r>
        <w:rPr>
          <w:color w:val="000000"/>
        </w:rPr>
        <w:t>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lastRenderedPageBreak/>
        <w:t xml:space="preserve">2)  przedstawiciel stowarzyszenia zawodowego lub towarzystwa naukowego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właściwego dla danej dziedziny pielęgniarstwa lub dziedziny pokrewnej.</w:t>
      </w:r>
    </w:p>
    <w:p w:rsidR="00E673A3" w:rsidRDefault="00F1423E">
      <w:pPr>
        <w:spacing w:before="107" w:after="0"/>
      </w:pPr>
      <w:r>
        <w:rPr>
          <w:color w:val="000000"/>
        </w:rPr>
        <w:t>3. Postępowanie kwalifikacyjne obejmuje: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1)  ocenę, na podstawie przedstawionej dokumentacji, czy </w:t>
      </w:r>
      <w:proofErr w:type="spellStart"/>
      <w:r>
        <w:rPr>
          <w:color w:val="000000"/>
        </w:rPr>
        <w:t>pielęgniarka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ubiegające się o zakwalifikowanie do kursu kwalifikacyjnego spełniają wymogi formalne;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2)  przeprowadzenie egzaminu wstępnego w formie pisemnej w przypadku, gdy liczba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ubiegających się o zakwalifikowanie do kursu kwalifikacyjnego jest większa niż liczba miejsc określona przez organizatora kształcenia;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3)  sporządzenie protokołu z postępowania kwalifikacyjnego.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24. </w:t>
      </w:r>
    </w:p>
    <w:p w:rsidR="00E673A3" w:rsidRDefault="00F1423E">
      <w:pPr>
        <w:spacing w:before="107" w:after="0"/>
      </w:pPr>
      <w:r>
        <w:rPr>
          <w:color w:val="000000"/>
        </w:rPr>
        <w:t>1. Czas trwania kursu kwalifikacyjnego obejmuje okres niezbędny do zrealizowania programu tego kursu, nie dłuższy niż 6 miesięcy.</w:t>
      </w:r>
    </w:p>
    <w:p w:rsidR="00E673A3" w:rsidRDefault="00F1423E">
      <w:pPr>
        <w:spacing w:before="107" w:after="0"/>
      </w:pPr>
      <w:r>
        <w:rPr>
          <w:color w:val="000000"/>
        </w:rPr>
        <w:t xml:space="preserve">2. Organizator kształcenia podyplomowego, na wniosek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lub położnej, po zasięgnięciu merytorycznej opinii kierownika kursu kwalifikacyjnego, może zaliczyć wybrane moduły, wybrane jednostki modułowe i szkolenie praktyczne w wymiarze nie większym niż określony w programie dla tego rodzaju kursu i zwolnić pielęgniarkę lub położną z obowiązku ich odbywania, jeżeli zostały one zrealizowane w ramach szkoleń specjalizacyjnych, kursów kwalifikacyjnych lub kursów specjalistycznych, zrealizowanych po dniu 1 lipca 1999 r.</w:t>
      </w:r>
    </w:p>
    <w:p w:rsidR="00E673A3" w:rsidRDefault="00F1423E">
      <w:pPr>
        <w:spacing w:before="107" w:after="0"/>
      </w:pPr>
      <w:r>
        <w:rPr>
          <w:color w:val="000000"/>
        </w:rPr>
        <w:t xml:space="preserve">3. W celu uzyskania zaliczeń, o których mowa w ust. 2, </w:t>
      </w:r>
      <w:proofErr w:type="spellStart"/>
      <w:r>
        <w:rPr>
          <w:color w:val="000000"/>
        </w:rPr>
        <w:t>pielęgniarka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składają do organizatora kształcenia wniosek, którego wzór jest określony w załączniku nr 2 do rozporządzenia.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25. </w:t>
      </w:r>
    </w:p>
    <w:p w:rsidR="00E673A3" w:rsidRDefault="00F1423E">
      <w:pPr>
        <w:spacing w:before="107" w:after="0"/>
      </w:pPr>
      <w:r>
        <w:rPr>
          <w:color w:val="000000"/>
        </w:rPr>
        <w:t>1. Organizator kształcenia wyznacza kierownika kursu kwalifikacyjnego w określonej dziedzinie pielęgniarstwa lub dziedzinie mającej zastosowanie w ochronie zdrowia.</w:t>
      </w:r>
    </w:p>
    <w:p w:rsidR="00E673A3" w:rsidRDefault="00F1423E">
      <w:pPr>
        <w:spacing w:before="107" w:after="0"/>
      </w:pPr>
      <w:r>
        <w:rPr>
          <w:color w:val="000000"/>
        </w:rPr>
        <w:t xml:space="preserve">2. Kierownikiem kursu kwalifikacyjnego może być </w:t>
      </w:r>
      <w:proofErr w:type="spellStart"/>
      <w:r>
        <w:rPr>
          <w:color w:val="000000"/>
        </w:rPr>
        <w:t>pielęgniarka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, która spełnia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jeden z następujących warunków: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1)  posiada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stopień naukowy doktora i jest nauczycielem akademickim szkoły pielęgniarskiej lub szkoły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oraz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trzyletnie doświadczenie zawodowe w dziedzinie będącej przedmiotem tego kursu;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2)  posiada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stopień naukowy doktora oraz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trzyletnie doświadczenie zawodowe w dziedzinie będącej przedmiotem tego kursu i aktualne zatrudnienie w jednostce lub komórce organizacyjnej o profilu zgodnym z dziedziną będącą przedmiotem tego kursu;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3)  posiada tytuł magistra pielęgniarstwa, magistra położnictwa oraz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trzyletni staż </w:t>
      </w:r>
      <w:proofErr w:type="spellStart"/>
      <w:r>
        <w:rPr>
          <w:color w:val="000000"/>
        </w:rPr>
        <w:t>pracy</w:t>
      </w:r>
      <w:proofErr w:type="spellEnd"/>
      <w:r>
        <w:rPr>
          <w:color w:val="000000"/>
        </w:rPr>
        <w:t xml:space="preserve"> w zawodzie i aktualne zatrudnienie w jednostce lub komórce organizacyjnej o profilu zgodnym z dziedziną będącą przedmiotem tego kursu;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lastRenderedPageBreak/>
        <w:t>4)  posiada tytuł zawodowy specjalisty w dziedzinie będącej lub objętej przedmiotem kursu kwalifikacyjnego i aktualne zatrudnienie w jednostce lub komórce organizacyjnej o profilu zgodnym z dziedziną będącą przedmiotem tego kursu.</w:t>
      </w:r>
    </w:p>
    <w:p w:rsidR="00E673A3" w:rsidRDefault="00F1423E">
      <w:pPr>
        <w:spacing w:before="107" w:after="0"/>
      </w:pPr>
      <w:r>
        <w:rPr>
          <w:color w:val="000000"/>
        </w:rPr>
        <w:t>3. W dziedzinach, w których nie ma osób posiadających tytuł specjalisty, kierownika kursu kwalifikacyjnego wyznacza organizator kształcenia po uzgodnieniu z dyrektorem Centrum.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26. </w:t>
      </w:r>
    </w:p>
    <w:p w:rsidR="00E673A3" w:rsidRDefault="00F1423E">
      <w:pPr>
        <w:spacing w:before="107" w:after="0"/>
      </w:pPr>
      <w:r>
        <w:rPr>
          <w:color w:val="000000"/>
        </w:rPr>
        <w:t>1. Do obowiązków kierownika kursu kwalifikacyjnego należy: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1)  opracowanie harmonogramu kształcenia podyplomowego;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2)  zapewnienie nadzoru nad wykonywaniem świadczeń zdrowotnych przewidzianych w programie kursu kwalifikacyjnego w ramach </w:t>
      </w:r>
      <w:proofErr w:type="spellStart"/>
      <w:r>
        <w:rPr>
          <w:color w:val="000000"/>
        </w:rPr>
        <w:t>szkolenia</w:t>
      </w:r>
      <w:proofErr w:type="spellEnd"/>
      <w:r>
        <w:rPr>
          <w:color w:val="000000"/>
        </w:rPr>
        <w:t xml:space="preserve"> praktycznego;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3)  ocenianie opracowań teoretycznych przewidzianych w programie kursu kwalifikacyjnego przygotowanych przez pielęgniarkę lub położną;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4)  organizowanie zaliczeń przewidzianych w programie kursu kwalifikacyjnego;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5)  dokonanie zaliczenia </w:t>
      </w:r>
      <w:proofErr w:type="spellStart"/>
      <w:r>
        <w:rPr>
          <w:color w:val="000000"/>
        </w:rPr>
        <w:t>szkolenia</w:t>
      </w:r>
      <w:proofErr w:type="spellEnd"/>
      <w:r>
        <w:rPr>
          <w:color w:val="000000"/>
        </w:rPr>
        <w:t xml:space="preserve"> teoretycznego i praktycznego w karcie kursu kwalifikacyjnego;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6)  sprawowanie nadzoru nad prawidłowym przebiegiem kursu i prowadzeniem dokumentacji kształcenia.</w:t>
      </w:r>
    </w:p>
    <w:p w:rsidR="00E673A3" w:rsidRDefault="00F1423E">
      <w:pPr>
        <w:spacing w:before="107" w:after="0"/>
      </w:pPr>
      <w:r>
        <w:rPr>
          <w:color w:val="000000"/>
        </w:rPr>
        <w:t xml:space="preserve">2. Kierownik kursu kwalifikacyjnego, w porozumieniu z organizatorem kształcenia, może upoważnić inną pielęgniarkę lub położną spełniającą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jeden z warunków określonych w § 25 ust. 2 do realizacji zadań, o których mowa w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 i 3.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27. </w:t>
      </w:r>
    </w:p>
    <w:p w:rsidR="00E673A3" w:rsidRDefault="00F1423E">
      <w:pPr>
        <w:spacing w:before="107" w:after="0"/>
      </w:pPr>
      <w:r>
        <w:rPr>
          <w:color w:val="000000"/>
        </w:rPr>
        <w:t>1. Pielęgniarce lub położnej zakwalifikowanej do kursu kwalifikacyjnego organizator kształcenia wydaje na czas trwania tego kształcenia kartę kursu kwalifikacyjnego, której wzór jest określony w załączniku nr 8 do rozporządzenia.</w:t>
      </w:r>
    </w:p>
    <w:p w:rsidR="00E673A3" w:rsidRDefault="00F1423E">
      <w:pPr>
        <w:spacing w:before="107" w:after="0"/>
      </w:pPr>
      <w:r>
        <w:rPr>
          <w:color w:val="000000"/>
        </w:rPr>
        <w:t>2. Karta kursu kwalifikacyjnego z wymaganymi wpisami i zaliczeniami stanowi dowód ukończenia kursu kwalifikacyjnego.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28. </w:t>
      </w:r>
    </w:p>
    <w:p w:rsidR="00E673A3" w:rsidRDefault="00F1423E">
      <w:pPr>
        <w:spacing w:before="107" w:after="0"/>
      </w:pPr>
      <w:r>
        <w:rPr>
          <w:color w:val="000000"/>
        </w:rPr>
        <w:t xml:space="preserve">1. Warunkiem przystąpienia do egzaminu po kursie kwalifikacyjnym jest zaliczenie przez pielęgniarkę lub położną zajęć teoretycznych i </w:t>
      </w:r>
      <w:proofErr w:type="spellStart"/>
      <w:r>
        <w:rPr>
          <w:color w:val="000000"/>
        </w:rPr>
        <w:t>szkolenia</w:t>
      </w:r>
      <w:proofErr w:type="spellEnd"/>
      <w:r>
        <w:rPr>
          <w:color w:val="000000"/>
        </w:rPr>
        <w:t xml:space="preserve"> praktycznego przewidzianych w programie kursu kwalifikacyjnego.</w:t>
      </w:r>
    </w:p>
    <w:p w:rsidR="00E673A3" w:rsidRDefault="00F1423E">
      <w:pPr>
        <w:spacing w:before="107" w:after="0"/>
      </w:pPr>
      <w:r>
        <w:rPr>
          <w:color w:val="000000"/>
        </w:rPr>
        <w:t>2. Egzamin po kursie kwalifikacyjnym jest przeprowadzany przez komisję egzaminacyjną powołaną przez organizatora kształcenia.</w:t>
      </w:r>
    </w:p>
    <w:p w:rsidR="00E673A3" w:rsidRDefault="00F1423E">
      <w:pPr>
        <w:spacing w:before="107" w:after="0"/>
      </w:pPr>
      <w:r>
        <w:rPr>
          <w:color w:val="000000"/>
        </w:rPr>
        <w:t>3. W skład komisji egzaminacyjnej wchodzą: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1)  dwaj przedstawiciele organizatora kształcenia, w tym kierownik kursu kwalifikacyjnego jako </w:t>
      </w:r>
      <w:proofErr w:type="spellStart"/>
      <w:r>
        <w:rPr>
          <w:color w:val="000000"/>
        </w:rPr>
        <w:t>przewodniczący</w:t>
      </w:r>
      <w:proofErr w:type="spellEnd"/>
      <w:r>
        <w:rPr>
          <w:color w:val="000000"/>
        </w:rPr>
        <w:t>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2)  przedstawiciel </w:t>
      </w:r>
      <w:proofErr w:type="spellStart"/>
      <w:r>
        <w:rPr>
          <w:color w:val="000000"/>
        </w:rPr>
        <w:t>kadry</w:t>
      </w:r>
      <w:proofErr w:type="spellEnd"/>
      <w:r>
        <w:rPr>
          <w:color w:val="000000"/>
        </w:rPr>
        <w:t xml:space="preserve"> dydaktycznej realizującej kurs kwalifikacyjny;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lastRenderedPageBreak/>
        <w:t xml:space="preserve">3)  przedstawiciel okręgowej rady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, właściwej ze względu na miejsce prowadzenia kształcenia podyplomowego, a w przypadku gdy organizatorem kształcenia jest </w:t>
      </w:r>
      <w:proofErr w:type="spellStart"/>
      <w:r>
        <w:rPr>
          <w:color w:val="000000"/>
        </w:rPr>
        <w:t>okręgowa</w:t>
      </w:r>
      <w:proofErr w:type="spellEnd"/>
      <w:r>
        <w:rPr>
          <w:color w:val="000000"/>
        </w:rPr>
        <w:t xml:space="preserve"> izba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>, utworzona przez nią spółka handlowa, w której posiada ona udziały lub akcje, lub inny utworzony przez tę izbę podmiot - przedstawiciel Naczelnej Rady Pielęgniarek i Położnych.</w:t>
      </w:r>
    </w:p>
    <w:p w:rsidR="00E673A3" w:rsidRDefault="00F1423E">
      <w:pPr>
        <w:spacing w:before="107" w:after="0"/>
      </w:pPr>
      <w:r>
        <w:rPr>
          <w:color w:val="000000"/>
        </w:rPr>
        <w:t xml:space="preserve">4. Osoba, o której mowa w ust. 3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3, wchodząca w skład komisji egzaminacyjnej jest obowiązana spełniać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najmniej jeden z warunków określonych w § 25 ust. 2.</w:t>
      </w:r>
    </w:p>
    <w:p w:rsidR="00E673A3" w:rsidRDefault="00F1423E">
      <w:pPr>
        <w:spacing w:before="107" w:after="0"/>
      </w:pPr>
      <w:r>
        <w:rPr>
          <w:color w:val="000000"/>
        </w:rPr>
        <w:t>5. Pytania i zagadnienia egzaminacyjne są przygotowywane, przechowywane i przekazywane komisji egzaminacyjnej przez organizatora kształcenia w sposób uniemożliwiający ich nieuprawnione ujawnienie.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29. </w:t>
      </w:r>
    </w:p>
    <w:p w:rsidR="00E673A3" w:rsidRDefault="00F1423E">
      <w:pPr>
        <w:spacing w:before="107" w:after="0"/>
      </w:pPr>
      <w:r>
        <w:rPr>
          <w:color w:val="000000"/>
        </w:rPr>
        <w:t xml:space="preserve">1. Pielęgniarka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>, która złożyła egzamin po kursie kwalifikacyjnym z wynikiem pozytywnym, otrzymuje zaświadczenie o ukończeniu kursu kwalifikacyjnego, którego wzór jest określony w załączniku nr 9 do rozporządzenia.</w:t>
      </w:r>
    </w:p>
    <w:p w:rsidR="00E673A3" w:rsidRDefault="00F1423E">
      <w:pPr>
        <w:spacing w:before="107" w:after="0"/>
      </w:pPr>
      <w:r>
        <w:rPr>
          <w:color w:val="000000"/>
        </w:rPr>
        <w:t xml:space="preserve">2. W przypadku nieuzyskania pozytywnego wyniku egzaminu po kursie kwalifikacyjnym </w:t>
      </w:r>
      <w:proofErr w:type="spellStart"/>
      <w:r>
        <w:rPr>
          <w:color w:val="000000"/>
        </w:rPr>
        <w:t>pielęgniarka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może ponownie przystąpić do egzaminu, w terminie wyznaczonym przez organizatora kształcenia, nie później jednak niż w terminie 18 miesięcy od dnia zaliczenia kursu kwalifikacyjnego.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30. </w:t>
      </w:r>
    </w:p>
    <w:p w:rsidR="00E673A3" w:rsidRDefault="00F1423E">
      <w:pPr>
        <w:spacing w:before="107" w:after="0"/>
      </w:pPr>
      <w:r>
        <w:rPr>
          <w:color w:val="000000"/>
        </w:rPr>
        <w:t xml:space="preserve">1. Pielęgniarka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ubiegające się o rozpoczęcie kursu specjalistycznego składają wniosek o zakwalifikowanie do kursu specjalistycznego do organizatora kształcenia w terminie przez niego wyznaczonym. Wzór wniosku jest określony w załączniku nr 10 do rozporządzenia.</w:t>
      </w:r>
    </w:p>
    <w:p w:rsidR="00E673A3" w:rsidRDefault="00F1423E">
      <w:pPr>
        <w:spacing w:before="107" w:after="0"/>
      </w:pPr>
      <w:r>
        <w:rPr>
          <w:color w:val="000000"/>
        </w:rPr>
        <w:t>2. Organizator kształcenia przeprowadza postępowanie kwalifikacyjne, które obejmuje: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1)  ocenę, na podstawie przedstawionej dokumentacji, czy </w:t>
      </w:r>
      <w:proofErr w:type="spellStart"/>
      <w:r>
        <w:rPr>
          <w:color w:val="000000"/>
        </w:rPr>
        <w:t>pielęgniarka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ubiegające się o zakwalifikowanie do kursu specjalistycznego spełniają wymogi formalne;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 xml:space="preserve">2)  przeprowadzenie egzaminu wstępnego w formie pisemnej w przypadku, gdy liczba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>, które chcą uczestniczyć w kursie specjalistycznym, jest większa niż liczba miejsc określona przez organizatora kształcenia;</w:t>
      </w:r>
    </w:p>
    <w:p w:rsidR="00E673A3" w:rsidRDefault="00F1423E">
      <w:pPr>
        <w:spacing w:before="107" w:after="0"/>
        <w:ind w:left="373"/>
      </w:pPr>
      <w:r>
        <w:rPr>
          <w:color w:val="000000"/>
        </w:rPr>
        <w:t>3)  sporządzenie protokołu z postępowania kwalifikacyjnego.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31. </w:t>
      </w:r>
    </w:p>
    <w:p w:rsidR="00E673A3" w:rsidRDefault="00F1423E">
      <w:pPr>
        <w:spacing w:before="107" w:after="0"/>
      </w:pPr>
      <w:r>
        <w:rPr>
          <w:color w:val="000000"/>
        </w:rPr>
        <w:t>1. Pielęgniarce lub położnej zakwalifikowanej do kursu specjalistycznego organizator kształcenia wydaje na czas trwania tego kształcenia kartę kursu specjalistycznego, której wzór jest określony w załączniku nr 11 do rozporządzenia.</w:t>
      </w:r>
    </w:p>
    <w:p w:rsidR="00E673A3" w:rsidRDefault="00F1423E">
      <w:pPr>
        <w:spacing w:before="107" w:after="0"/>
      </w:pPr>
      <w:r>
        <w:rPr>
          <w:color w:val="000000"/>
        </w:rPr>
        <w:t>2. Karta kursu specjalistycznego z wymaganymi wpisami i zaliczeniami stanowi dowód ukończenia kursu specjalistycznego.</w:t>
      </w:r>
    </w:p>
    <w:p w:rsidR="00E673A3" w:rsidRDefault="00F1423E">
      <w:pPr>
        <w:spacing w:before="107" w:after="240"/>
      </w:pPr>
      <w:r>
        <w:rPr>
          <w:b/>
          <w:color w:val="000000"/>
        </w:rPr>
        <w:t xml:space="preserve">§  32. </w:t>
      </w:r>
      <w:r>
        <w:rPr>
          <w:color w:val="000000"/>
        </w:rPr>
        <w:t>Czas trwania kursu specjalistycznego obejmuje okres niezbędny do zrealizowania programu tego kursu, nie dłuższy niż 3 miesiące.</w:t>
      </w:r>
    </w:p>
    <w:p w:rsidR="00E673A3" w:rsidRDefault="00F1423E">
      <w:pPr>
        <w:spacing w:before="107" w:after="240"/>
      </w:pPr>
      <w:r>
        <w:rPr>
          <w:b/>
          <w:color w:val="000000"/>
        </w:rPr>
        <w:lastRenderedPageBreak/>
        <w:t xml:space="preserve">§  33. </w:t>
      </w:r>
      <w:r>
        <w:rPr>
          <w:color w:val="000000"/>
        </w:rPr>
        <w:t>Do kursu specjalistycznego stosuje się odpowiednio przepisy § 25 i § 26.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34. </w:t>
      </w:r>
    </w:p>
    <w:p w:rsidR="00E673A3" w:rsidRDefault="00F1423E">
      <w:pPr>
        <w:spacing w:before="107" w:after="0"/>
      </w:pPr>
      <w:r>
        <w:rPr>
          <w:color w:val="000000"/>
        </w:rPr>
        <w:t xml:space="preserve">1. Warunkiem przystąpienia do egzaminu po kursie specjalistycznym jest zaliczenie przez pielęgniarkę lub położną zajęć teoretycznych i </w:t>
      </w:r>
      <w:proofErr w:type="spellStart"/>
      <w:r>
        <w:rPr>
          <w:color w:val="000000"/>
        </w:rPr>
        <w:t>szkolenia</w:t>
      </w:r>
      <w:proofErr w:type="spellEnd"/>
      <w:r>
        <w:rPr>
          <w:color w:val="000000"/>
        </w:rPr>
        <w:t xml:space="preserve"> praktycznego przewidzianych w programie kursu specjalistycznego.</w:t>
      </w:r>
    </w:p>
    <w:p w:rsidR="00E673A3" w:rsidRDefault="00F1423E">
      <w:pPr>
        <w:spacing w:before="107" w:after="0"/>
      </w:pPr>
      <w:r>
        <w:rPr>
          <w:color w:val="000000"/>
        </w:rPr>
        <w:t>2. Do egzaminu po kursie specjalistycznym stosuje się odpowiednio przepisy § 28 ust. 2-5.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35. </w:t>
      </w:r>
    </w:p>
    <w:p w:rsidR="00E673A3" w:rsidRDefault="00F1423E">
      <w:pPr>
        <w:spacing w:before="107" w:after="0"/>
      </w:pPr>
      <w:r>
        <w:rPr>
          <w:color w:val="000000"/>
        </w:rPr>
        <w:t xml:space="preserve">1. Pielęgniarka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>, która złożyła egzamin po kursie specjalistycznym z wynikiem pozytywnym, otrzymuje zaświadczenie o ukończeniu kursu specjalistycznego, którego wzór jest określony w załączniku nr 12 do rozporządzenia.</w:t>
      </w:r>
    </w:p>
    <w:p w:rsidR="00E673A3" w:rsidRDefault="00F1423E">
      <w:pPr>
        <w:spacing w:before="107" w:after="0"/>
      </w:pPr>
      <w:r>
        <w:rPr>
          <w:color w:val="000000"/>
        </w:rPr>
        <w:t xml:space="preserve">2. W przypadku nieuzyskania pozytywnego wyniku egzaminu po kursie specjalistycznym </w:t>
      </w:r>
      <w:proofErr w:type="spellStart"/>
      <w:r>
        <w:rPr>
          <w:color w:val="000000"/>
        </w:rPr>
        <w:t>pielęgniarka</w:t>
      </w:r>
      <w:proofErr w:type="spellEnd"/>
      <w:r>
        <w:rPr>
          <w:color w:val="000000"/>
        </w:rPr>
        <w:t xml:space="preserve">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może ponownie przystąpić do egzaminu, w terminie wyznaczonym przez organizatora kształcenia, nie później jednak niż w terminie 18 miesięcy od dnia zaliczenia kursu specjalistycznego.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36. </w:t>
      </w:r>
    </w:p>
    <w:p w:rsidR="00E673A3" w:rsidRDefault="00F1423E">
      <w:pPr>
        <w:spacing w:before="107" w:after="0"/>
      </w:pPr>
      <w:r>
        <w:rPr>
          <w:color w:val="000000"/>
        </w:rPr>
        <w:t xml:space="preserve">1. Pielęgniarka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ubiegające się o rozpoczęcie kursu dokształcającego składają wniosek o zakwalifikowanie do kursu dokształcającego do organizatora kształcenia w terminie przez niego wyznaczonym. Wzór wniosku jest określony w załączniku nr 13 do rozporządzenia.</w:t>
      </w:r>
    </w:p>
    <w:p w:rsidR="00E673A3" w:rsidRDefault="00F1423E">
      <w:pPr>
        <w:spacing w:before="107" w:after="0"/>
      </w:pPr>
      <w:r>
        <w:rPr>
          <w:color w:val="000000"/>
        </w:rPr>
        <w:t>2. Organizator kształcenia przeprowadza postępowanie kwalifikacyjne, z którego sporządza protokół.</w:t>
      </w:r>
    </w:p>
    <w:p w:rsidR="00E673A3" w:rsidRDefault="00F1423E">
      <w:pPr>
        <w:spacing w:before="107" w:after="0"/>
      </w:pPr>
      <w:r>
        <w:rPr>
          <w:b/>
          <w:color w:val="000000"/>
        </w:rPr>
        <w:t xml:space="preserve">§  37. </w:t>
      </w:r>
    </w:p>
    <w:p w:rsidR="00E673A3" w:rsidRDefault="00F1423E">
      <w:pPr>
        <w:spacing w:before="107" w:after="0"/>
      </w:pPr>
      <w:r>
        <w:rPr>
          <w:color w:val="000000"/>
        </w:rPr>
        <w:t>1. Do kursu dokształcającego stosuje się odpowiednio przepisy § 25 i § 26.</w:t>
      </w:r>
    </w:p>
    <w:p w:rsidR="00E673A3" w:rsidRDefault="00F1423E">
      <w:pPr>
        <w:spacing w:before="107" w:after="0"/>
      </w:pPr>
      <w:r>
        <w:rPr>
          <w:color w:val="000000"/>
        </w:rPr>
        <w:t xml:space="preserve">2. Pielęgniarka lub </w:t>
      </w:r>
      <w:proofErr w:type="spellStart"/>
      <w:r>
        <w:rPr>
          <w:color w:val="000000"/>
        </w:rPr>
        <w:t>położna</w:t>
      </w:r>
      <w:proofErr w:type="spellEnd"/>
      <w:r>
        <w:rPr>
          <w:color w:val="000000"/>
        </w:rPr>
        <w:t xml:space="preserve"> otrzymuje zaświadczenie o ukończeniu kursu dokształcającego, którego wzór jest określony w załączniku nr 14 do rozporządzenia.</w:t>
      </w:r>
    </w:p>
    <w:p w:rsidR="00E673A3" w:rsidRDefault="00F1423E">
      <w:pPr>
        <w:spacing w:before="107" w:after="240"/>
      </w:pPr>
      <w:r>
        <w:rPr>
          <w:b/>
          <w:color w:val="000000"/>
        </w:rPr>
        <w:t xml:space="preserve">§  38. </w:t>
      </w:r>
      <w:r>
        <w:rPr>
          <w:color w:val="000000"/>
        </w:rPr>
        <w:t xml:space="preserve">Pielęgniarki i położne, które ukończyły szkolenie specjalizacyjne na podstawie programów kształcenia opracowanych na podstawie ramowych programów specjalizacji określonych w </w:t>
      </w:r>
      <w:r>
        <w:rPr>
          <w:color w:val="1B1B1B"/>
        </w:rPr>
        <w:t>rozporządzeniu</w:t>
      </w:r>
      <w:r>
        <w:rPr>
          <w:color w:val="000000"/>
        </w:rPr>
        <w:t xml:space="preserve"> Ministra Zdrowia z dnia 29 października 2003 r. w sprawie wykazu dziedzin pielęgniarstwa oraz dziedzin mających zastosowanie w ochronie zdrowia, w których może być prowadzona specjalizacja i kursy kwalifikacyjne, oraz ramowych programów specjalizacji dla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(Dz. U.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1922 oraz z 2007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>. 708) i nie przystąpiły do egzaminu państwowego lub nie uzyskały pozytywnego wyniku z egzaminu państwowego, mogą ponownie przystąpić do egzaminu państwowego w innym wyznaczonym terminie, w którym będzie przeprowadzany egzamin państwowy dla danej dziedziny, jednak nie później niż do dnia 31 grudnia 2020 r., po złożeniu do państwowej komisji egzaminacyjnej wniosku o zakwalifikowanie do egzaminu państwowego, którego wzór jest określony w załączniku nr 4 do rozporządzenia, oraz dokumentu potwierdzającego wniesienie opłaty za egzamin państwowy na rachunek bankowy wskazany przez Centrum.</w:t>
      </w:r>
    </w:p>
    <w:p w:rsidR="00E673A3" w:rsidRDefault="00F1423E">
      <w:pPr>
        <w:spacing w:before="107" w:after="0"/>
      </w:pPr>
      <w:r>
        <w:rPr>
          <w:b/>
          <w:color w:val="000000"/>
        </w:rPr>
        <w:lastRenderedPageBreak/>
        <w:t xml:space="preserve">§  39. </w:t>
      </w:r>
    </w:p>
    <w:p w:rsidR="00E673A3" w:rsidRDefault="00F1423E">
      <w:pPr>
        <w:spacing w:before="107" w:after="0"/>
      </w:pPr>
      <w:r>
        <w:rPr>
          <w:color w:val="000000"/>
        </w:rPr>
        <w:t>1. Dyplomy i zaświadczenia wydane na podstawie dotychczasowych przepisów zachowują ważność.</w:t>
      </w:r>
    </w:p>
    <w:p w:rsidR="00E673A3" w:rsidRDefault="00F1423E">
      <w:pPr>
        <w:spacing w:before="107" w:after="0"/>
      </w:pPr>
      <w:r>
        <w:rPr>
          <w:color w:val="000000"/>
        </w:rPr>
        <w:t>2. Kształcenie podyplomowe rozpoczęte przed dniem wejścia w życie rozporządzenia jest kontynuowane na dotychczasowych zasadach.</w:t>
      </w:r>
    </w:p>
    <w:p w:rsidR="00E673A3" w:rsidRDefault="00F1423E">
      <w:pPr>
        <w:spacing w:before="107" w:after="240"/>
      </w:pPr>
      <w:r>
        <w:rPr>
          <w:b/>
          <w:color w:val="000000"/>
        </w:rPr>
        <w:t xml:space="preserve">§  40. </w:t>
      </w:r>
      <w:r>
        <w:rPr>
          <w:color w:val="000000"/>
        </w:rPr>
        <w:t xml:space="preserve">Od dnia uruchomienia Systemu Monitorowania Kształcenia Pracowników Medycznych, o którym mowa w </w:t>
      </w:r>
      <w:r>
        <w:rPr>
          <w:color w:val="1B1B1B"/>
        </w:rPr>
        <w:t>art. 30 ust. 1</w:t>
      </w:r>
      <w:r>
        <w:rPr>
          <w:color w:val="000000"/>
        </w:rPr>
        <w:t xml:space="preserve"> ustawy z dnia 28 kwietnia 2011 r. o systemie informacji w ochronie zdrowia (Dz. U. z 2016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1535 i 1579), w obszarze kształcenia podyplomowego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, dokumenty, o których mowa w § 2, § 4 ust. 5, § 8 ust. 1, § 10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2, § 22, § 24 ust. 3, § 27 ust. 1, § 30 ust. 1, § 31 ust. 1 i § 36 ust. 1, odnoszące się do kształcenia rozpoczętego od tego dnia, sporządza się w postaci elektronicznej.</w:t>
      </w:r>
    </w:p>
    <w:p w:rsidR="00E673A3" w:rsidRDefault="00F1423E">
      <w:pPr>
        <w:spacing w:before="107" w:after="240"/>
      </w:pPr>
      <w:r>
        <w:rPr>
          <w:b/>
          <w:color w:val="000000"/>
        </w:rPr>
        <w:t xml:space="preserve">§  41. </w:t>
      </w:r>
      <w:r>
        <w:rPr>
          <w:color w:val="000000"/>
        </w:rPr>
        <w:t xml:space="preserve">Rozporządzenie wchodzi w życie po upływie 14 dni od dnia ogłoszenia. </w:t>
      </w:r>
      <w:r>
        <w:rPr>
          <w:color w:val="000000"/>
          <w:sz w:val="20"/>
          <w:vertAlign w:val="superscript"/>
        </w:rPr>
        <w:t>2</w:t>
      </w:r>
      <w:r>
        <w:rPr>
          <w:color w:val="000000"/>
        </w:rPr>
        <w:t xml:space="preserve"> </w:t>
      </w:r>
    </w:p>
    <w:p w:rsidR="00E673A3" w:rsidRDefault="00E673A3">
      <w:pPr>
        <w:spacing w:after="0"/>
      </w:pPr>
    </w:p>
    <w:p w:rsidR="00E673A3" w:rsidRDefault="00F1423E">
      <w:pPr>
        <w:spacing w:before="320" w:after="0"/>
        <w:jc w:val="center"/>
      </w:pPr>
      <w:r>
        <w:rPr>
          <w:b/>
          <w:color w:val="000000"/>
        </w:rPr>
        <w:t xml:space="preserve">ZAŁĄCZNIKI </w:t>
      </w:r>
    </w:p>
    <w:p w:rsidR="00E673A3" w:rsidRDefault="00E673A3">
      <w:pPr>
        <w:spacing w:after="0"/>
      </w:pPr>
    </w:p>
    <w:p w:rsidR="00E673A3" w:rsidRDefault="00F1423E">
      <w:pPr>
        <w:spacing w:before="320" w:after="0"/>
        <w:jc w:val="center"/>
      </w:pPr>
      <w:r>
        <w:rPr>
          <w:b/>
          <w:color w:val="000000"/>
        </w:rPr>
        <w:t xml:space="preserve">ZAŁĄCZNIK Nr  1 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WZÓR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Wniosek o zakwalifikowanie do specjalizacji w dziedzinie ..................</w:t>
      </w:r>
    </w:p>
    <w:p w:rsidR="00E673A3" w:rsidRDefault="00F1423E">
      <w:pPr>
        <w:spacing w:after="0"/>
      </w:pPr>
      <w:r>
        <w:rPr>
          <w:color w:val="1B1B1B"/>
        </w:rPr>
        <w:t>wzór</w:t>
      </w:r>
    </w:p>
    <w:p w:rsidR="00E673A3" w:rsidRDefault="00E673A3">
      <w:pPr>
        <w:spacing w:after="0"/>
      </w:pPr>
    </w:p>
    <w:p w:rsidR="00E673A3" w:rsidRDefault="00F1423E">
      <w:pPr>
        <w:spacing w:before="320" w:after="0"/>
        <w:jc w:val="center"/>
      </w:pPr>
      <w:r>
        <w:rPr>
          <w:b/>
          <w:color w:val="000000"/>
        </w:rPr>
        <w:t xml:space="preserve">ZAŁĄCZNIK Nr  2 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WZÓR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WNIOSEK</w:t>
      </w:r>
    </w:p>
    <w:p w:rsidR="00E673A3" w:rsidRDefault="00F1423E">
      <w:pPr>
        <w:spacing w:after="0"/>
      </w:pPr>
      <w:r>
        <w:rPr>
          <w:b/>
          <w:color w:val="000000"/>
        </w:rPr>
        <w:t xml:space="preserve">o zaliczenie modułów, wybranych jednostek modułowych, </w:t>
      </w:r>
      <w:proofErr w:type="spellStart"/>
      <w:r>
        <w:rPr>
          <w:b/>
          <w:color w:val="000000"/>
        </w:rPr>
        <w:t>szkolenia</w:t>
      </w:r>
      <w:proofErr w:type="spellEnd"/>
      <w:r>
        <w:rPr>
          <w:b/>
          <w:color w:val="000000"/>
        </w:rPr>
        <w:t xml:space="preserve"> praktycznego specjalizacji/kursu kwalifikacyjnego</w:t>
      </w:r>
      <w:r>
        <w:rPr>
          <w:b/>
          <w:color w:val="000000"/>
          <w:vertAlign w:val="superscript"/>
        </w:rPr>
        <w:t>1)</w:t>
      </w:r>
      <w:r>
        <w:rPr>
          <w:b/>
          <w:color w:val="000000"/>
        </w:rPr>
        <w:t xml:space="preserve"> w dziedzinie</w:t>
      </w:r>
    </w:p>
    <w:p w:rsidR="00E673A3" w:rsidRDefault="00F1423E">
      <w:pPr>
        <w:spacing w:before="100" w:after="0"/>
        <w:jc w:val="both"/>
      </w:pPr>
      <w:r>
        <w:rPr>
          <w:color w:val="1B1B1B"/>
        </w:rPr>
        <w:t>wzór</w:t>
      </w:r>
    </w:p>
    <w:p w:rsidR="00E673A3" w:rsidRDefault="00E673A3">
      <w:pPr>
        <w:spacing w:after="0"/>
      </w:pPr>
    </w:p>
    <w:p w:rsidR="00E673A3" w:rsidRDefault="00F1423E">
      <w:pPr>
        <w:spacing w:before="320" w:after="0"/>
        <w:jc w:val="center"/>
      </w:pPr>
      <w:r>
        <w:rPr>
          <w:b/>
          <w:color w:val="000000"/>
        </w:rPr>
        <w:t xml:space="preserve">ZAŁĄCZNIK Nr  3 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WZÓR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Karta specjalizacji nr ..................</w:t>
      </w:r>
    </w:p>
    <w:p w:rsidR="00E673A3" w:rsidRDefault="00F1423E">
      <w:pPr>
        <w:spacing w:after="0"/>
      </w:pPr>
      <w:r>
        <w:rPr>
          <w:color w:val="1B1B1B"/>
        </w:rPr>
        <w:t>wzór</w:t>
      </w:r>
    </w:p>
    <w:p w:rsidR="00E673A3" w:rsidRDefault="00E673A3">
      <w:pPr>
        <w:spacing w:after="0"/>
      </w:pPr>
    </w:p>
    <w:p w:rsidR="00E673A3" w:rsidRDefault="00F1423E">
      <w:pPr>
        <w:spacing w:before="320" w:after="0"/>
        <w:jc w:val="center"/>
      </w:pPr>
      <w:r>
        <w:rPr>
          <w:b/>
          <w:color w:val="000000"/>
        </w:rPr>
        <w:t xml:space="preserve">ZAŁĄCZNIK Nr  4 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lastRenderedPageBreak/>
        <w:t>WZÓR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WNIOSEK O ZAKWALIFIKOWANIE DO EGZAMINU PAŃSTWOWEGO</w:t>
      </w:r>
    </w:p>
    <w:p w:rsidR="00E673A3" w:rsidRDefault="00F1423E">
      <w:pPr>
        <w:spacing w:after="0"/>
      </w:pPr>
      <w:r>
        <w:rPr>
          <w:color w:val="1B1B1B"/>
        </w:rPr>
        <w:t>wzór</w:t>
      </w:r>
    </w:p>
    <w:p w:rsidR="00E673A3" w:rsidRDefault="00E673A3">
      <w:pPr>
        <w:spacing w:after="0"/>
      </w:pPr>
    </w:p>
    <w:p w:rsidR="00E673A3" w:rsidRDefault="00F1423E">
      <w:pPr>
        <w:spacing w:before="320" w:after="0"/>
        <w:jc w:val="center"/>
      </w:pPr>
      <w:r>
        <w:rPr>
          <w:b/>
          <w:color w:val="000000"/>
        </w:rPr>
        <w:t xml:space="preserve">ZAŁĄCZNIK Nr  5 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WZÓR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Dyplom nr ..................</w:t>
      </w:r>
    </w:p>
    <w:p w:rsidR="00E673A3" w:rsidRDefault="00F1423E">
      <w:pPr>
        <w:spacing w:after="0"/>
      </w:pPr>
      <w:r>
        <w:rPr>
          <w:color w:val="1B1B1B"/>
        </w:rPr>
        <w:t>grafika</w:t>
      </w:r>
    </w:p>
    <w:p w:rsidR="00E673A3" w:rsidRDefault="00E673A3">
      <w:pPr>
        <w:spacing w:after="0"/>
      </w:pPr>
    </w:p>
    <w:p w:rsidR="00E673A3" w:rsidRDefault="00F1423E">
      <w:pPr>
        <w:spacing w:before="320" w:after="0"/>
        <w:jc w:val="center"/>
      </w:pPr>
      <w:r>
        <w:rPr>
          <w:b/>
          <w:color w:val="000000"/>
        </w:rPr>
        <w:t xml:space="preserve">ZAŁĄCZNIK Nr  6 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WZÓR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Dyplom nr ..................</w:t>
      </w:r>
    </w:p>
    <w:p w:rsidR="00E673A3" w:rsidRDefault="00F1423E">
      <w:pPr>
        <w:spacing w:after="0"/>
      </w:pPr>
      <w:r>
        <w:rPr>
          <w:color w:val="1B1B1B"/>
        </w:rPr>
        <w:t>grafika</w:t>
      </w:r>
    </w:p>
    <w:p w:rsidR="00E673A3" w:rsidRDefault="00E673A3">
      <w:pPr>
        <w:spacing w:after="0"/>
      </w:pPr>
    </w:p>
    <w:p w:rsidR="00E673A3" w:rsidRDefault="00F1423E">
      <w:pPr>
        <w:spacing w:before="320" w:after="0"/>
        <w:jc w:val="center"/>
      </w:pPr>
      <w:r>
        <w:rPr>
          <w:b/>
          <w:color w:val="000000"/>
        </w:rPr>
        <w:t xml:space="preserve">ZAŁĄCZNIK Nr  7 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WZÓR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Wniosek o zakwalifikowanie do kursu kwalifikacyjnego w dziedzinie ..................</w:t>
      </w:r>
    </w:p>
    <w:p w:rsidR="00E673A3" w:rsidRDefault="00F1423E">
      <w:pPr>
        <w:spacing w:after="0"/>
      </w:pPr>
      <w:r>
        <w:rPr>
          <w:color w:val="000000"/>
        </w:rPr>
        <w:t>wzór</w:t>
      </w:r>
    </w:p>
    <w:p w:rsidR="00E673A3" w:rsidRDefault="00E673A3">
      <w:pPr>
        <w:spacing w:after="0"/>
      </w:pPr>
    </w:p>
    <w:p w:rsidR="00E673A3" w:rsidRDefault="00F1423E">
      <w:pPr>
        <w:spacing w:before="320" w:after="0"/>
        <w:jc w:val="center"/>
      </w:pPr>
      <w:r>
        <w:rPr>
          <w:b/>
          <w:color w:val="000000"/>
        </w:rPr>
        <w:t xml:space="preserve">ZAŁĄCZNIK Nr  8 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WZÓR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Karta kursu kwalifikacyjnego nr ..................</w:t>
      </w:r>
    </w:p>
    <w:p w:rsidR="00E673A3" w:rsidRDefault="00F1423E">
      <w:pPr>
        <w:spacing w:after="0"/>
      </w:pPr>
      <w:r>
        <w:rPr>
          <w:color w:val="000000"/>
        </w:rPr>
        <w:t>wzór</w:t>
      </w:r>
    </w:p>
    <w:p w:rsidR="00E673A3" w:rsidRDefault="00E673A3">
      <w:pPr>
        <w:spacing w:after="0"/>
      </w:pPr>
    </w:p>
    <w:p w:rsidR="00E673A3" w:rsidRDefault="00F1423E">
      <w:pPr>
        <w:spacing w:before="320" w:after="0"/>
        <w:jc w:val="center"/>
      </w:pPr>
      <w:r>
        <w:rPr>
          <w:b/>
          <w:color w:val="000000"/>
        </w:rPr>
        <w:t xml:space="preserve">ZAŁĄCZNIK Nr  9 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WZÓR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Zaświadczenie nr ..................</w:t>
      </w:r>
    </w:p>
    <w:p w:rsidR="00E673A3" w:rsidRDefault="00F1423E">
      <w:pPr>
        <w:spacing w:after="0"/>
      </w:pPr>
      <w:r>
        <w:rPr>
          <w:color w:val="1B1B1B"/>
        </w:rPr>
        <w:t>grafika</w:t>
      </w:r>
    </w:p>
    <w:p w:rsidR="00E673A3" w:rsidRDefault="00E673A3">
      <w:pPr>
        <w:spacing w:after="0"/>
      </w:pPr>
    </w:p>
    <w:p w:rsidR="00E673A3" w:rsidRDefault="00F1423E">
      <w:pPr>
        <w:spacing w:before="320" w:after="0"/>
        <w:jc w:val="center"/>
      </w:pPr>
      <w:r>
        <w:rPr>
          <w:b/>
          <w:color w:val="000000"/>
        </w:rPr>
        <w:t xml:space="preserve">ZAŁĄCZNIK Nr  10 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WZÓR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Wniosek o zakwalifikowanie do kursu specjalistycznego ..................</w:t>
      </w:r>
    </w:p>
    <w:p w:rsidR="00E673A3" w:rsidRDefault="00F1423E">
      <w:pPr>
        <w:spacing w:after="0"/>
      </w:pPr>
      <w:r>
        <w:rPr>
          <w:color w:val="1B1B1B"/>
        </w:rPr>
        <w:t>wzór</w:t>
      </w:r>
    </w:p>
    <w:p w:rsidR="00E673A3" w:rsidRDefault="00E673A3">
      <w:pPr>
        <w:spacing w:after="0"/>
      </w:pPr>
    </w:p>
    <w:p w:rsidR="00E673A3" w:rsidRDefault="00F1423E">
      <w:pPr>
        <w:spacing w:before="320" w:after="0"/>
        <w:jc w:val="center"/>
      </w:pPr>
      <w:r>
        <w:rPr>
          <w:b/>
          <w:color w:val="000000"/>
        </w:rPr>
        <w:t xml:space="preserve">ZAŁĄCZNIK Nr  11 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WZÓR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Karta kursu specjalistycznego nr ..................</w:t>
      </w:r>
    </w:p>
    <w:p w:rsidR="00E673A3" w:rsidRDefault="00F1423E">
      <w:pPr>
        <w:spacing w:after="0"/>
      </w:pPr>
      <w:r>
        <w:rPr>
          <w:color w:val="1B1B1B"/>
        </w:rPr>
        <w:t>wzór</w:t>
      </w:r>
    </w:p>
    <w:p w:rsidR="00E673A3" w:rsidRDefault="00E673A3">
      <w:pPr>
        <w:spacing w:after="0"/>
      </w:pPr>
    </w:p>
    <w:p w:rsidR="00E673A3" w:rsidRDefault="00F1423E">
      <w:pPr>
        <w:spacing w:before="320" w:after="0"/>
        <w:jc w:val="center"/>
      </w:pPr>
      <w:r>
        <w:rPr>
          <w:b/>
          <w:color w:val="000000"/>
        </w:rPr>
        <w:t xml:space="preserve">ZAŁĄCZNIK Nr  12 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WZÓR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Zaświadczenie nr ..................</w:t>
      </w:r>
    </w:p>
    <w:p w:rsidR="00E673A3" w:rsidRDefault="00F1423E">
      <w:pPr>
        <w:spacing w:after="0"/>
      </w:pPr>
      <w:r>
        <w:rPr>
          <w:color w:val="1B1B1B"/>
        </w:rPr>
        <w:t>grafika</w:t>
      </w:r>
    </w:p>
    <w:p w:rsidR="00E673A3" w:rsidRDefault="00E673A3">
      <w:pPr>
        <w:spacing w:after="0"/>
      </w:pPr>
    </w:p>
    <w:p w:rsidR="00E673A3" w:rsidRDefault="00F1423E">
      <w:pPr>
        <w:spacing w:before="320" w:after="0"/>
        <w:jc w:val="center"/>
      </w:pPr>
      <w:r>
        <w:rPr>
          <w:b/>
          <w:color w:val="000000"/>
        </w:rPr>
        <w:t xml:space="preserve">ZAŁĄCZNIK Nr  13 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WZÓR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Wniosek o zakwalifikowanie do kursu dokształcającego ..................</w:t>
      </w:r>
    </w:p>
    <w:p w:rsidR="00E673A3" w:rsidRDefault="00F1423E">
      <w:pPr>
        <w:spacing w:after="0"/>
      </w:pPr>
      <w:r>
        <w:rPr>
          <w:color w:val="000000"/>
        </w:rPr>
        <w:t>wzór</w:t>
      </w:r>
    </w:p>
    <w:p w:rsidR="00E673A3" w:rsidRDefault="00E673A3">
      <w:pPr>
        <w:spacing w:after="0"/>
      </w:pPr>
    </w:p>
    <w:p w:rsidR="00E673A3" w:rsidRDefault="00F1423E">
      <w:pPr>
        <w:spacing w:before="320" w:after="0"/>
        <w:jc w:val="center"/>
      </w:pPr>
      <w:r>
        <w:rPr>
          <w:b/>
          <w:color w:val="000000"/>
        </w:rPr>
        <w:t xml:space="preserve">ZAŁĄCZNIK Nr  14 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WZÓR</w:t>
      </w:r>
    </w:p>
    <w:p w:rsidR="00E673A3" w:rsidRDefault="00F1423E">
      <w:pPr>
        <w:spacing w:before="100" w:after="0"/>
        <w:jc w:val="center"/>
      </w:pPr>
      <w:r>
        <w:rPr>
          <w:b/>
          <w:color w:val="000000"/>
        </w:rPr>
        <w:t>Zaświadczenie</w:t>
      </w:r>
    </w:p>
    <w:p w:rsidR="00E673A3" w:rsidRDefault="00F1423E">
      <w:pPr>
        <w:spacing w:after="0"/>
      </w:pPr>
      <w:r>
        <w:rPr>
          <w:color w:val="1B1B1B"/>
        </w:rPr>
        <w:t>grafika</w:t>
      </w:r>
    </w:p>
    <w:p w:rsidR="00E673A3" w:rsidRDefault="00F1423E">
      <w:pPr>
        <w:spacing w:before="1000" w:after="0"/>
      </w:pPr>
      <w:r>
        <w:rPr>
          <w:color w:val="000000"/>
          <w:sz w:val="20"/>
          <w:vertAlign w:val="superscript"/>
        </w:rPr>
        <w:t>1</w:t>
      </w:r>
      <w:r>
        <w:rPr>
          <w:color w:val="000000"/>
        </w:rPr>
        <w:t xml:space="preserve"> Minister Zdrowia kieruje działem administracji rządowej - zdrowie, na podstawie </w:t>
      </w:r>
      <w:r>
        <w:rPr>
          <w:color w:val="1B1B1B"/>
        </w:rPr>
        <w:t>§ 1 ust. 2</w:t>
      </w:r>
      <w:r>
        <w:rPr>
          <w:color w:val="000000"/>
        </w:rPr>
        <w:t xml:space="preserve"> rozporządzenia Prezesa Rady Ministrów z dnia 17 listopada 2015 r. w sprawie szczegółowego zakresu działania Ministra Zdrowia (Dz. U.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>. 1908).</w:t>
      </w:r>
    </w:p>
    <w:p w:rsidR="00E673A3" w:rsidRDefault="00F1423E">
      <w:pPr>
        <w:spacing w:after="0"/>
      </w:pPr>
      <w:r>
        <w:rPr>
          <w:color w:val="000000"/>
          <w:sz w:val="20"/>
          <w:vertAlign w:val="superscript"/>
        </w:rPr>
        <w:t>2</w:t>
      </w:r>
      <w:r>
        <w:rPr>
          <w:color w:val="000000"/>
        </w:rPr>
        <w:t xml:space="preserve"> 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Zdrowia z dnia 21 października 2003 r. w sprawie wysokości opłaty wnoszonej przez pielęgniarkę, położną za egzamin państwowy (Dz. U.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1863) oraz </w:t>
      </w:r>
      <w:r>
        <w:rPr>
          <w:color w:val="1B1B1B"/>
        </w:rPr>
        <w:t>rozporządzeniem</w:t>
      </w:r>
      <w:r>
        <w:rPr>
          <w:color w:val="000000"/>
        </w:rPr>
        <w:t xml:space="preserve"> Ministra Zdrowia z dnia 29 października 2003 r. w sprawie kształcenia podyplomowego </w:t>
      </w:r>
      <w:proofErr w:type="spellStart"/>
      <w:r>
        <w:rPr>
          <w:color w:val="000000"/>
        </w:rPr>
        <w:t>pielęgniarek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położnych</w:t>
      </w:r>
      <w:proofErr w:type="spellEnd"/>
      <w:r>
        <w:rPr>
          <w:color w:val="000000"/>
        </w:rPr>
        <w:t xml:space="preserve"> (Dz. U.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1923), które tracą moc z dniem wejścia w życie niniejszego rozporządzenia zgodnie z </w:t>
      </w:r>
      <w:r>
        <w:rPr>
          <w:color w:val="1B1B1B"/>
        </w:rPr>
        <w:t>art. 102 ust. 1</w:t>
      </w:r>
      <w:r>
        <w:rPr>
          <w:color w:val="000000"/>
        </w:rPr>
        <w:t xml:space="preserve"> ustawy z dnia 15 lipca 2011 r. o zawodach </w:t>
      </w:r>
      <w:proofErr w:type="spellStart"/>
      <w:r>
        <w:rPr>
          <w:color w:val="000000"/>
        </w:rPr>
        <w:t>pielęgniarki</w:t>
      </w:r>
      <w:proofErr w:type="spellEnd"/>
      <w:r>
        <w:rPr>
          <w:color w:val="000000"/>
        </w:rPr>
        <w:t xml:space="preserve"> i położnej (Dz. U. z 2016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>. 1251 i 1579).</w:t>
      </w:r>
    </w:p>
    <w:sectPr w:rsidR="00E673A3" w:rsidSect="00E673A3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73A3"/>
    <w:rsid w:val="006C3CB3"/>
    <w:rsid w:val="00E673A3"/>
    <w:rsid w:val="00F114C6"/>
    <w:rsid w:val="00F1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E673A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67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E673A3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rsid w:val="00E673A3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rsid w:val="00E673A3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rsid w:val="00E673A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E673A3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E673A3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E673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4934</Words>
  <Characters>29606</Characters>
  <Application>Microsoft Office Word</Application>
  <DocSecurity>0</DocSecurity>
  <Lines>246</Lines>
  <Paragraphs>68</Paragraphs>
  <ScaleCrop>false</ScaleCrop>
  <Company/>
  <LinksUpToDate>false</LinksUpToDate>
  <CharactersWithSpaces>34472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2016-11-16T15:12:00Z</dcterms:created>
  <dcterms:modified xsi:type="dcterms:W3CDTF">2016-11-16T15:12:00Z</dcterms:modified>
</cp:coreProperties>
</file>