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A16" w:rsidRDefault="00FB7D62" w:rsidP="00D74BBA">
      <w:pPr>
        <w:pStyle w:val="OZNPROJEKTUwskazaniedatylubwersjiprojektu"/>
      </w:pPr>
      <w:bookmarkStart w:id="0" w:name="_GoBack"/>
      <w:bookmarkEnd w:id="0"/>
      <w:r>
        <w:t xml:space="preserve">Projekt z dnia </w:t>
      </w:r>
      <w:r w:rsidR="00872150">
        <w:t>5</w:t>
      </w:r>
      <w:r w:rsidR="009F2379">
        <w:t xml:space="preserve"> </w:t>
      </w:r>
      <w:r w:rsidR="00DD07CC">
        <w:t>sierpnia</w:t>
      </w:r>
      <w:r w:rsidR="00D74BBA">
        <w:t xml:space="preserve"> 2016 r.</w:t>
      </w:r>
    </w:p>
    <w:p w:rsidR="0043782C" w:rsidRPr="0043782C" w:rsidRDefault="0043782C" w:rsidP="0043782C">
      <w:pPr>
        <w:pStyle w:val="OZNRODZAKTUtznustawalubrozporzdzenieiorganwydajcy"/>
      </w:pPr>
    </w:p>
    <w:p w:rsidR="00EA67C6" w:rsidRPr="0043782C" w:rsidRDefault="0043782C" w:rsidP="0043782C">
      <w:pPr>
        <w:pStyle w:val="OZNRODZAKTUtznustawalubrozporzdzenieiorganwydajcy"/>
        <w:rPr>
          <w:rStyle w:val="IGindeksgrny"/>
        </w:rPr>
      </w:pPr>
      <w:r>
        <w:t xml:space="preserve">rozporządzenie </w:t>
      </w:r>
      <w:r>
        <w:br/>
        <w:t>ministra zdrowia</w:t>
      </w:r>
      <w:r w:rsidR="00D80CEA">
        <w:rPr>
          <w:rStyle w:val="Odwoanieprzypisudolnego"/>
        </w:rPr>
        <w:footnoteReference w:id="1"/>
      </w:r>
      <w:r w:rsidR="004E0C47" w:rsidRPr="00FB7D62">
        <w:rPr>
          <w:rStyle w:val="IGindeksgrny"/>
        </w:rPr>
        <w:t>)</w:t>
      </w:r>
    </w:p>
    <w:p w:rsidR="0043782C" w:rsidRDefault="0043782C" w:rsidP="0043782C">
      <w:pPr>
        <w:pStyle w:val="DATAAKTUdatauchwalenialubwydaniaaktu"/>
      </w:pPr>
      <w:r>
        <w:t>z dnia                                2016 r.</w:t>
      </w:r>
    </w:p>
    <w:p w:rsidR="00DC5ADB" w:rsidRPr="00DC5ADB" w:rsidRDefault="0043782C" w:rsidP="00DC5ADB">
      <w:pPr>
        <w:pStyle w:val="TYTUAKTUprzedmiotregulacjiustawylubrozporzdzenia"/>
      </w:pPr>
      <w:r>
        <w:t xml:space="preserve">w sprawie </w:t>
      </w:r>
      <w:r w:rsidR="00D90B79">
        <w:t>szkolenia pielęgniarek i położ</w:t>
      </w:r>
      <w:r w:rsidR="002D1EE4">
        <w:t>nych dokonujących przetacza</w:t>
      </w:r>
      <w:r w:rsidR="00593000" w:rsidRPr="00593000">
        <w:t>nia krwi lub jej składników</w:t>
      </w:r>
    </w:p>
    <w:p w:rsidR="00593000" w:rsidRDefault="00593000" w:rsidP="00593000">
      <w:pPr>
        <w:pStyle w:val="NIEARTTEKSTtekstnieartykuowanynppodstprawnarozplubpreambua"/>
      </w:pPr>
      <w:r w:rsidRPr="00713E50">
        <w:t xml:space="preserve">Na podstawie </w:t>
      </w:r>
      <w:r w:rsidRPr="00593000">
        <w:t xml:space="preserve">art. 21 ust. 7 </w:t>
      </w:r>
      <w:r>
        <w:t xml:space="preserve">ustawy z dnia 22 sierpnia 1997 r. o publicznej służbie krwi </w:t>
      </w:r>
      <w:r w:rsidRPr="00713E50">
        <w:t xml:space="preserve">(Dz. U. </w:t>
      </w:r>
      <w:r>
        <w:t>z 2014 r. poz. 332 oraz z 2016 r. poz. 823</w:t>
      </w:r>
      <w:r w:rsidRPr="00713E50">
        <w:t>) zarządza się, co następuje:</w:t>
      </w:r>
    </w:p>
    <w:p w:rsidR="00593000" w:rsidRPr="00593000" w:rsidRDefault="00593000" w:rsidP="00593000">
      <w:pPr>
        <w:pStyle w:val="ARTartustawynprozporzdzenia"/>
      </w:pPr>
      <w:r w:rsidRPr="00593000">
        <w:t xml:space="preserve">§ 1. Rozporządzenie określa: </w:t>
      </w:r>
    </w:p>
    <w:p w:rsidR="00593000" w:rsidRPr="00593000" w:rsidRDefault="00593000" w:rsidP="00593000">
      <w:pPr>
        <w:pStyle w:val="PKTpunkt"/>
      </w:pPr>
      <w:r w:rsidRPr="00593000">
        <w:t>1)</w:t>
      </w:r>
      <w:r w:rsidRPr="00593000">
        <w:tab/>
        <w:t>sposób szkolenia pielęgniarek i położnych dokonujących przetaczania krwi i jej składników;</w:t>
      </w:r>
    </w:p>
    <w:p w:rsidR="00593000" w:rsidRPr="00593000" w:rsidRDefault="00593000" w:rsidP="00593000">
      <w:pPr>
        <w:pStyle w:val="PKTpunkt"/>
      </w:pPr>
      <w:r w:rsidRPr="00593000">
        <w:t>2)</w:t>
      </w:r>
      <w:r w:rsidRPr="00593000">
        <w:tab/>
        <w:t>wykaz umiejętności związanych z przetaczaniem krwi i jej składników, będących przedmiotem szkolenia;</w:t>
      </w:r>
    </w:p>
    <w:p w:rsidR="00593000" w:rsidRDefault="00593000" w:rsidP="00593000">
      <w:pPr>
        <w:pStyle w:val="PKTpunkt"/>
      </w:pPr>
      <w:r w:rsidRPr="00593000">
        <w:t>3)</w:t>
      </w:r>
      <w:r w:rsidRPr="00593000">
        <w:tab/>
        <w:t>tryb wydawania zaświadczenia o odbytym szkoleniu przez podmioty, o których mowa w art. 21 ust. 1 pkt 2 ustawy z dnia 22 sierpnia 1997 r. o publicznej służbie krwi, zwanej dalej „ustawą”</w:t>
      </w:r>
      <w:r w:rsidR="00C85587">
        <w:t>, oraz wzór tego zaświadczenia</w:t>
      </w:r>
      <w:r w:rsidRPr="00593000">
        <w:t>.</w:t>
      </w:r>
    </w:p>
    <w:p w:rsidR="00146F3F" w:rsidRDefault="00593000">
      <w:pPr>
        <w:pStyle w:val="ARTartustawynprozporzdzenia"/>
      </w:pPr>
      <w:r w:rsidRPr="00593000">
        <w:t>§ 2.</w:t>
      </w:r>
      <w:r w:rsidRPr="0060737A">
        <w:t xml:space="preserve"> 1. Szkolenie pielęgniarek</w:t>
      </w:r>
      <w:r w:rsidR="00D90B79">
        <w:t xml:space="preserve"> i położ</w:t>
      </w:r>
      <w:r>
        <w:t xml:space="preserve">nych </w:t>
      </w:r>
      <w:r w:rsidRPr="0060737A">
        <w:t>dokonujących przetoczenia krwi i jej składników</w:t>
      </w:r>
      <w:r w:rsidR="000D1DD3">
        <w:t xml:space="preserve">, zwane dalej </w:t>
      </w:r>
      <w:r w:rsidR="000D1DD3" w:rsidRPr="000D1DD3">
        <w:t>„</w:t>
      </w:r>
      <w:r w:rsidR="000D1DD3">
        <w:t>szkoleniem</w:t>
      </w:r>
      <w:r w:rsidR="000D1DD3" w:rsidRPr="000D1DD3">
        <w:t>”</w:t>
      </w:r>
      <w:r w:rsidR="000D1DD3">
        <w:t>,</w:t>
      </w:r>
      <w:r w:rsidRPr="0060737A">
        <w:t xml:space="preserve"> jest przeprowadzane w formie szkolenia wstępnego oraz </w:t>
      </w:r>
      <w:r w:rsidR="000D1DD3">
        <w:t xml:space="preserve">szkolenia </w:t>
      </w:r>
      <w:r w:rsidRPr="0060737A">
        <w:t xml:space="preserve">ustawicznego. </w:t>
      </w:r>
    </w:p>
    <w:p w:rsidR="00593000" w:rsidRPr="0060737A" w:rsidRDefault="00593000" w:rsidP="00593000">
      <w:pPr>
        <w:pStyle w:val="USTustnpkodeksu"/>
      </w:pPr>
      <w:r w:rsidRPr="0060737A">
        <w:t>2. Szkolenie wstępne ma na celu zdobycie wiedzy</w:t>
      </w:r>
      <w:r w:rsidR="000D1DD3">
        <w:t xml:space="preserve"> i</w:t>
      </w:r>
      <w:r w:rsidRPr="0060737A">
        <w:t xml:space="preserve"> umiejętności niezbędnych do przetaczania krwi i jej skł</w:t>
      </w:r>
      <w:r>
        <w:t xml:space="preserve">adników dla </w:t>
      </w:r>
      <w:r w:rsidR="000D1DD3" w:rsidRPr="000D1DD3">
        <w:t>pielęgniarek i położnych</w:t>
      </w:r>
      <w:r>
        <w:t xml:space="preserve"> dotychczas nie</w:t>
      </w:r>
      <w:r w:rsidRPr="0060737A">
        <w:t>dokonujących przetoczeń krwi i jej składników.</w:t>
      </w:r>
    </w:p>
    <w:p w:rsidR="00593000" w:rsidRPr="0060737A" w:rsidRDefault="00593000" w:rsidP="00593000">
      <w:pPr>
        <w:pStyle w:val="USTustnpkodeksu"/>
      </w:pPr>
      <w:r w:rsidRPr="0060737A">
        <w:t xml:space="preserve">3. Szkolenie ustawiczne ma na celu aktualizację, ugruntowanie wiedzy </w:t>
      </w:r>
      <w:r w:rsidR="000D1DD3">
        <w:t>i</w:t>
      </w:r>
      <w:r w:rsidRPr="0060737A">
        <w:t xml:space="preserve"> weryfikację umiejętności niezbędnych do prze</w:t>
      </w:r>
      <w:r>
        <w:t>taczania krwi i jej składników</w:t>
      </w:r>
      <w:r w:rsidR="000D1DD3">
        <w:t xml:space="preserve">. Szkolenie to </w:t>
      </w:r>
      <w:r w:rsidR="00C85587">
        <w:t xml:space="preserve">jest </w:t>
      </w:r>
      <w:r>
        <w:t>przeprowadzane nie rzadziej niż raz na 4 lata.</w:t>
      </w:r>
    </w:p>
    <w:p w:rsidR="00146F3F" w:rsidRDefault="00593000">
      <w:pPr>
        <w:pStyle w:val="ARTartustawynprozporzdzenia"/>
      </w:pPr>
      <w:r w:rsidRPr="00593000">
        <w:t>§ 3.</w:t>
      </w:r>
      <w:r>
        <w:t xml:space="preserve"> </w:t>
      </w:r>
      <w:r w:rsidRPr="00593000">
        <w:t xml:space="preserve">1. Szkolenie obejmuje część teoretyczną i część praktyczną. </w:t>
      </w:r>
    </w:p>
    <w:p w:rsidR="00593000" w:rsidRPr="00593000" w:rsidRDefault="00593000" w:rsidP="00593000">
      <w:pPr>
        <w:pStyle w:val="USTustnpkodeksu"/>
      </w:pPr>
      <w:r w:rsidRPr="00593000">
        <w:lastRenderedPageBreak/>
        <w:t>2. Część te</w:t>
      </w:r>
      <w:r>
        <w:t xml:space="preserve">oretyczna szkolenia obejmuje co </w:t>
      </w:r>
      <w:r w:rsidRPr="00593000">
        <w:t>najmniej następujące zagadnienia związane z krwiodawstwem i krwiolecznictwem:</w:t>
      </w:r>
    </w:p>
    <w:p w:rsidR="00593000" w:rsidRPr="00593000" w:rsidRDefault="00593000" w:rsidP="00593000">
      <w:pPr>
        <w:pStyle w:val="PKTpunkt"/>
      </w:pPr>
      <w:r w:rsidRPr="00593000">
        <w:t>1)</w:t>
      </w:r>
      <w:r w:rsidRPr="00593000">
        <w:tab/>
        <w:t>zasady organizacji publicznej służby krwi w Rzecz</w:t>
      </w:r>
      <w:r w:rsidR="00D90B79">
        <w:t>y</w:t>
      </w:r>
      <w:r w:rsidRPr="00593000">
        <w:t>pospolitej Polskiej i podstawy prawne jej działania;</w:t>
      </w:r>
    </w:p>
    <w:p w:rsidR="00593000" w:rsidRPr="00593000" w:rsidRDefault="00593000" w:rsidP="00593000">
      <w:pPr>
        <w:pStyle w:val="PKTpunkt"/>
      </w:pPr>
      <w:r w:rsidRPr="00593000">
        <w:t>2)</w:t>
      </w:r>
      <w:r w:rsidRPr="00593000">
        <w:tab/>
        <w:t>organizacja leczenia krwią i jej składnikami w podmiotach leczniczych;</w:t>
      </w:r>
    </w:p>
    <w:p w:rsidR="00593000" w:rsidRPr="00593000" w:rsidRDefault="00593000" w:rsidP="00593000">
      <w:pPr>
        <w:pStyle w:val="PKTpunkt"/>
      </w:pPr>
      <w:r w:rsidRPr="00593000">
        <w:t>3)</w:t>
      </w:r>
      <w:r w:rsidRPr="00593000">
        <w:tab/>
        <w:t>metody otrzymywania składników krwi oraz produktów krwiopochodnych;</w:t>
      </w:r>
    </w:p>
    <w:p w:rsidR="00593000" w:rsidRPr="00593000" w:rsidRDefault="00593000" w:rsidP="00593000">
      <w:pPr>
        <w:pStyle w:val="PKTpunkt"/>
      </w:pPr>
      <w:r w:rsidRPr="00593000">
        <w:t>4)</w:t>
      </w:r>
      <w:r w:rsidRPr="00593000">
        <w:tab/>
        <w:t>kliniczne zastosowanie krwi i jej składników oraz produktów krwiopochodnych w krwiolecznictwie;</w:t>
      </w:r>
    </w:p>
    <w:p w:rsidR="00593000" w:rsidRPr="00593000" w:rsidRDefault="00593000" w:rsidP="00593000">
      <w:pPr>
        <w:pStyle w:val="PKTpunkt"/>
      </w:pPr>
      <w:r w:rsidRPr="00593000">
        <w:t>5)</w:t>
      </w:r>
      <w:r w:rsidRPr="00593000">
        <w:tab/>
        <w:t xml:space="preserve">zapewnienie bezpieczeństwa przetaczanej krwi i jej składników; </w:t>
      </w:r>
    </w:p>
    <w:p w:rsidR="00593000" w:rsidRPr="00593000" w:rsidRDefault="00593000" w:rsidP="00593000">
      <w:pPr>
        <w:pStyle w:val="PKTpunkt"/>
      </w:pPr>
      <w:r w:rsidRPr="00593000">
        <w:t>6)</w:t>
      </w:r>
      <w:r w:rsidRPr="00593000">
        <w:tab/>
        <w:t>badania immunologii transfuzjologicznej;</w:t>
      </w:r>
    </w:p>
    <w:p w:rsidR="00593000" w:rsidRPr="00593000" w:rsidRDefault="00593000" w:rsidP="00593000">
      <w:pPr>
        <w:pStyle w:val="PKTpunkt"/>
      </w:pPr>
      <w:r w:rsidRPr="00593000">
        <w:t>7)</w:t>
      </w:r>
      <w:r w:rsidRPr="00593000">
        <w:tab/>
        <w:t>czynniki chorobotwórcze przenoszone drogą krwi;</w:t>
      </w:r>
    </w:p>
    <w:p w:rsidR="00593000" w:rsidRPr="00593000" w:rsidRDefault="00593000" w:rsidP="00593000">
      <w:pPr>
        <w:pStyle w:val="PKTpunkt"/>
      </w:pPr>
      <w:r w:rsidRPr="00593000">
        <w:t>8)</w:t>
      </w:r>
      <w:r w:rsidRPr="00593000">
        <w:tab/>
        <w:t>zabiegi lecznicze, w tym afereza lecznicza, krwioupusty, autotransfuzja;</w:t>
      </w:r>
    </w:p>
    <w:p w:rsidR="00593000" w:rsidRPr="00593000" w:rsidRDefault="00593000" w:rsidP="00593000">
      <w:pPr>
        <w:pStyle w:val="PKTpunkt"/>
      </w:pPr>
      <w:r w:rsidRPr="00593000">
        <w:t>9)</w:t>
      </w:r>
      <w:r w:rsidRPr="00593000">
        <w:tab/>
        <w:t xml:space="preserve">niepożądane reakcje i zdarzenia związane z zabiegiem przetoczenia – rozpoznawanie i tryb postępowania; </w:t>
      </w:r>
    </w:p>
    <w:p w:rsidR="00593000" w:rsidRPr="00593000" w:rsidRDefault="00593000" w:rsidP="00593000">
      <w:pPr>
        <w:pStyle w:val="PKTpunkt"/>
      </w:pPr>
      <w:r w:rsidRPr="00593000">
        <w:t>10)</w:t>
      </w:r>
      <w:r w:rsidRPr="00593000">
        <w:tab/>
        <w:t>system zapewnienia jakości w krwiodawstwie i krwiolecznictwie.</w:t>
      </w:r>
    </w:p>
    <w:p w:rsidR="00593000" w:rsidRPr="00593000" w:rsidRDefault="00593000" w:rsidP="00593000">
      <w:pPr>
        <w:pStyle w:val="USTustnpkodeksu"/>
      </w:pPr>
      <w:r w:rsidRPr="00593000">
        <w:t xml:space="preserve">3. Część praktyczna szkolenia obejmuje co najmniej następujące umiejętności związane z pobieraniem i przetaczaniem krwi: </w:t>
      </w:r>
    </w:p>
    <w:p w:rsidR="00593000" w:rsidRPr="00593000" w:rsidRDefault="00593000" w:rsidP="00593000">
      <w:pPr>
        <w:pStyle w:val="PKTpunkt"/>
      </w:pPr>
      <w:r w:rsidRPr="00593000">
        <w:t>1)</w:t>
      </w:r>
      <w:r w:rsidRPr="00593000">
        <w:tab/>
        <w:t>pobieranie i preparatyka krwi i jej składników – podstawowe zasady;</w:t>
      </w:r>
    </w:p>
    <w:p w:rsidR="00593000" w:rsidRPr="00593000" w:rsidRDefault="00593000" w:rsidP="00593000">
      <w:pPr>
        <w:pStyle w:val="PKTpunkt"/>
      </w:pPr>
      <w:r w:rsidRPr="00593000">
        <w:t>2)</w:t>
      </w:r>
      <w:r w:rsidRPr="00593000">
        <w:tab/>
        <w:t>podstawowe badania immunohematologiczne wykonywane przed przetoczeniem krwi;</w:t>
      </w:r>
    </w:p>
    <w:p w:rsidR="00593000" w:rsidRPr="00593000" w:rsidRDefault="00593000" w:rsidP="00593000">
      <w:pPr>
        <w:pStyle w:val="PKTpunkt"/>
      </w:pPr>
      <w:r w:rsidRPr="00593000">
        <w:t>3)</w:t>
      </w:r>
      <w:r w:rsidRPr="00593000">
        <w:tab/>
        <w:t>postępow</w:t>
      </w:r>
      <w:r w:rsidR="00D90B79">
        <w:t>anie przed przetoczeniem krwi i</w:t>
      </w:r>
      <w:r w:rsidRPr="00593000">
        <w:t xml:space="preserve"> jej składników;</w:t>
      </w:r>
    </w:p>
    <w:p w:rsidR="00593000" w:rsidRPr="00593000" w:rsidRDefault="00593000" w:rsidP="00593000">
      <w:pPr>
        <w:pStyle w:val="PKTpunkt"/>
      </w:pPr>
      <w:r w:rsidRPr="00593000">
        <w:t>4)</w:t>
      </w:r>
      <w:r w:rsidRPr="00593000">
        <w:tab/>
        <w:t>wykonywani</w:t>
      </w:r>
      <w:r w:rsidR="00D90B79">
        <w:t>e zabiegu przetaczania krwi i</w:t>
      </w:r>
      <w:r w:rsidRPr="00593000">
        <w:t xml:space="preserve"> jej składników;</w:t>
      </w:r>
    </w:p>
    <w:p w:rsidR="00593000" w:rsidRPr="00593000" w:rsidRDefault="00593000" w:rsidP="00593000">
      <w:pPr>
        <w:pStyle w:val="PKTpunkt"/>
      </w:pPr>
      <w:r w:rsidRPr="00593000">
        <w:t>5)</w:t>
      </w:r>
      <w:r w:rsidRPr="00593000">
        <w:tab/>
        <w:t>postępowanie po przetoczeniu krwi i jej składników;</w:t>
      </w:r>
    </w:p>
    <w:p w:rsidR="00593000" w:rsidRPr="00593000" w:rsidRDefault="00593000" w:rsidP="00593000">
      <w:pPr>
        <w:pStyle w:val="PKTpunkt"/>
      </w:pPr>
      <w:r w:rsidRPr="00593000">
        <w:t>6)</w:t>
      </w:r>
      <w:r w:rsidRPr="00593000">
        <w:tab/>
        <w:t xml:space="preserve">praktyczne aspekty gospodarki krwią i jej składnikami w podmiocie leczniczym, w tym zasady pobierania składników krwi z banku </w:t>
      </w:r>
      <w:r w:rsidR="00B75D5D">
        <w:t xml:space="preserve">krwi </w:t>
      </w:r>
      <w:r w:rsidRPr="00593000">
        <w:t xml:space="preserve">i </w:t>
      </w:r>
      <w:r w:rsidR="00DD07CC">
        <w:t>zasady</w:t>
      </w:r>
      <w:r w:rsidRPr="00593000">
        <w:t xml:space="preserve"> zwrotu.   </w:t>
      </w:r>
    </w:p>
    <w:p w:rsidR="00593000" w:rsidRPr="00593000" w:rsidRDefault="00593000" w:rsidP="00593000">
      <w:pPr>
        <w:pStyle w:val="USTustnpkodeksu"/>
      </w:pPr>
      <w:r w:rsidRPr="00593000">
        <w:t>4. Ramowe programy szkolenia określa załącznik nr 1 do rozporządzenia</w:t>
      </w:r>
    </w:p>
    <w:p w:rsidR="00593000" w:rsidRPr="00593000" w:rsidRDefault="00593000" w:rsidP="00593000">
      <w:pPr>
        <w:pStyle w:val="ARTartustawynprozporzdzenia"/>
      </w:pPr>
      <w:r w:rsidRPr="00593000">
        <w:t>§ 4. Jeżeli jednostka organizacyjna publicznej służby krwi, o której mowa w art. 4 pkt 1 ustawy</w:t>
      </w:r>
      <w:r w:rsidR="000D1DD3">
        <w:t>,</w:t>
      </w:r>
      <w:r w:rsidRPr="00593000">
        <w:t xml:space="preserve"> nie ma możliwości przeprowadzenia szkolenia praktycznego w pełnym zakresie, przeprowadza to szkolenie w wybranym przez siebie podmiocie leczniczym, na podstawie zawartego z tym podmiotem porozumienia. </w:t>
      </w:r>
    </w:p>
    <w:p w:rsidR="00146F3F" w:rsidRDefault="00593000">
      <w:pPr>
        <w:pStyle w:val="ARTartustawynprozporzdzenia"/>
      </w:pPr>
      <w:r w:rsidRPr="00593000">
        <w:t xml:space="preserve">§ 5. </w:t>
      </w:r>
      <w:r w:rsidR="00C85587">
        <w:t>Prowadzący szkolenie prowadzi d</w:t>
      </w:r>
      <w:r w:rsidRPr="00593000">
        <w:t>okumentacj</w:t>
      </w:r>
      <w:r w:rsidR="00C85587">
        <w:t>ę</w:t>
      </w:r>
      <w:r w:rsidRPr="00593000">
        <w:t xml:space="preserve"> szkolenia zawiera</w:t>
      </w:r>
      <w:r w:rsidR="00C85587">
        <w:t>jącą</w:t>
      </w:r>
      <w:r w:rsidRPr="00593000">
        <w:t xml:space="preserve">: </w:t>
      </w:r>
    </w:p>
    <w:p w:rsidR="00593000" w:rsidRPr="00593000" w:rsidRDefault="00593000" w:rsidP="00593000">
      <w:pPr>
        <w:pStyle w:val="PKTpunkt"/>
      </w:pPr>
      <w:r w:rsidRPr="00593000">
        <w:t>1)</w:t>
      </w:r>
      <w:r w:rsidRPr="00593000">
        <w:tab/>
        <w:t>program szkolenia, zatwierdzony przez dyrektora</w:t>
      </w:r>
      <w:r w:rsidR="00010985">
        <w:t xml:space="preserve"> </w:t>
      </w:r>
      <w:r w:rsidR="00F80B91">
        <w:t>jednostki organizacyjnej publicznej służby krwi przeprowadzającej szkolenie</w:t>
      </w:r>
      <w:r w:rsidRPr="00593000">
        <w:t xml:space="preserve">, zawierający informacje dotyczące:  </w:t>
      </w:r>
    </w:p>
    <w:p w:rsidR="006B6ECE" w:rsidRDefault="007F089E">
      <w:pPr>
        <w:pStyle w:val="LITlitera"/>
      </w:pPr>
      <w:r>
        <w:lastRenderedPageBreak/>
        <w:t>a</w:t>
      </w:r>
      <w:r w:rsidR="00593000" w:rsidRPr="00593000">
        <w:t>)</w:t>
      </w:r>
      <w:r w:rsidR="00593000" w:rsidRPr="00593000">
        <w:tab/>
        <w:t>rodzaju szkolenia,</w:t>
      </w:r>
    </w:p>
    <w:p w:rsidR="006B6ECE" w:rsidRDefault="007F089E">
      <w:pPr>
        <w:pStyle w:val="LITlitera"/>
      </w:pPr>
      <w:r>
        <w:t>b</w:t>
      </w:r>
      <w:r w:rsidR="00593000" w:rsidRPr="00593000">
        <w:t>)</w:t>
      </w:r>
      <w:r w:rsidR="00593000" w:rsidRPr="00593000">
        <w:tab/>
        <w:t>czasu trwania szkolenia,</w:t>
      </w:r>
    </w:p>
    <w:p w:rsidR="006B6ECE" w:rsidRDefault="007F089E">
      <w:pPr>
        <w:pStyle w:val="LITlitera"/>
      </w:pPr>
      <w:r>
        <w:t>c</w:t>
      </w:r>
      <w:r w:rsidR="00593000" w:rsidRPr="00593000">
        <w:t>)</w:t>
      </w:r>
      <w:r w:rsidR="00593000" w:rsidRPr="00593000">
        <w:tab/>
        <w:t>sposobu egzaminowania (egzamin teoretyczny)</w:t>
      </w:r>
      <w:r>
        <w:t>;</w:t>
      </w:r>
    </w:p>
    <w:p w:rsidR="009A1072" w:rsidRDefault="009A1072" w:rsidP="009A1072">
      <w:pPr>
        <w:pStyle w:val="PKTpunkt"/>
      </w:pPr>
      <w:r w:rsidRPr="009A1072">
        <w:t>2)</w:t>
      </w:r>
      <w:r w:rsidR="008B03F4">
        <w:tab/>
      </w:r>
      <w:r w:rsidRPr="009A1072">
        <w:t>sporządzoną przed rozpoczęciem szkolenia listę uczestników, zawierającą imię i nazwisko każ</w:t>
      </w:r>
      <w:r w:rsidR="00E953FC">
        <w:t xml:space="preserve">dego z uczestników </w:t>
      </w:r>
      <w:r w:rsidRPr="009A1072">
        <w:t>oraz numer prawa wykonywania zawodu</w:t>
      </w:r>
      <w:r>
        <w:t>;</w:t>
      </w:r>
    </w:p>
    <w:p w:rsidR="008B03F4" w:rsidRDefault="009A1072" w:rsidP="00593000">
      <w:pPr>
        <w:pStyle w:val="PKTpunkt"/>
      </w:pPr>
      <w:r>
        <w:t>3</w:t>
      </w:r>
      <w:r w:rsidR="00593000" w:rsidRPr="00593000">
        <w:t>)</w:t>
      </w:r>
      <w:r w:rsidR="00593000" w:rsidRPr="00593000">
        <w:tab/>
        <w:t>listę obecności osób uczestniczących w szkoleniu;</w:t>
      </w:r>
    </w:p>
    <w:p w:rsidR="00593000" w:rsidRPr="00593000" w:rsidRDefault="007F089E" w:rsidP="00593000">
      <w:pPr>
        <w:pStyle w:val="PKTpunkt"/>
      </w:pPr>
      <w:r>
        <w:t>4</w:t>
      </w:r>
      <w:r w:rsidR="00593000" w:rsidRPr="00593000">
        <w:t>)</w:t>
      </w:r>
      <w:r w:rsidR="00593000" w:rsidRPr="00593000">
        <w:tab/>
        <w:t xml:space="preserve">plan szkolenia z </w:t>
      </w:r>
      <w:r w:rsidR="000D1DD3">
        <w:t xml:space="preserve">imionami i </w:t>
      </w:r>
      <w:r w:rsidR="00593000" w:rsidRPr="00593000">
        <w:t xml:space="preserve">nazwiskami </w:t>
      </w:r>
      <w:r w:rsidR="000D1DD3">
        <w:t xml:space="preserve">oraz podpisami </w:t>
      </w:r>
      <w:r w:rsidR="000D1DD3" w:rsidRPr="00593000">
        <w:t>osób przeprowadzających szkolenie</w:t>
      </w:r>
      <w:r w:rsidR="00593000" w:rsidRPr="00593000">
        <w:t>, tematami wykładów, liczbą godzin i datą ich przeprowadzenia;</w:t>
      </w:r>
    </w:p>
    <w:p w:rsidR="00593000" w:rsidRPr="00593000" w:rsidRDefault="007F089E" w:rsidP="00593000">
      <w:pPr>
        <w:pStyle w:val="PKTpunkt"/>
      </w:pPr>
      <w:r>
        <w:t>5</w:t>
      </w:r>
      <w:r w:rsidR="00593000" w:rsidRPr="00593000">
        <w:t>)</w:t>
      </w:r>
      <w:r w:rsidR="00593000" w:rsidRPr="00593000">
        <w:tab/>
        <w:t xml:space="preserve">protokół podsumowujący szkolenie, zawierający </w:t>
      </w:r>
      <w:r w:rsidR="00B75D5D">
        <w:t xml:space="preserve">co najmniej informacje dotyczące: </w:t>
      </w:r>
    </w:p>
    <w:p w:rsidR="006B6ECE" w:rsidRDefault="007F089E">
      <w:pPr>
        <w:pStyle w:val="LITlitera"/>
      </w:pPr>
      <w:r>
        <w:t>a</w:t>
      </w:r>
      <w:r w:rsidR="00B75D5D">
        <w:t>)</w:t>
      </w:r>
      <w:r w:rsidR="00B75D5D">
        <w:tab/>
        <w:t>miejsca</w:t>
      </w:r>
      <w:r w:rsidR="00593000" w:rsidRPr="00593000">
        <w:t xml:space="preserve"> przeprowadzania szkolenia,</w:t>
      </w:r>
    </w:p>
    <w:p w:rsidR="006B6ECE" w:rsidRDefault="007F089E">
      <w:pPr>
        <w:pStyle w:val="LITlitera"/>
      </w:pPr>
      <w:r>
        <w:t>b</w:t>
      </w:r>
      <w:r w:rsidR="00593000" w:rsidRPr="00593000">
        <w:t>)</w:t>
      </w:r>
      <w:r w:rsidR="00593000" w:rsidRPr="00593000">
        <w:tab/>
        <w:t>czas</w:t>
      </w:r>
      <w:r w:rsidR="00B75D5D">
        <w:t>u</w:t>
      </w:r>
      <w:r w:rsidR="00593000" w:rsidRPr="00593000">
        <w:t xml:space="preserve"> trwania szkolenia,</w:t>
      </w:r>
    </w:p>
    <w:p w:rsidR="006B6ECE" w:rsidRDefault="007F089E">
      <w:pPr>
        <w:pStyle w:val="LITlitera"/>
      </w:pPr>
      <w:r>
        <w:t>c</w:t>
      </w:r>
      <w:r w:rsidR="00B75D5D">
        <w:t>)</w:t>
      </w:r>
      <w:r w:rsidR="00B75D5D">
        <w:tab/>
        <w:t>liczby</w:t>
      </w:r>
      <w:r w:rsidR="00593000" w:rsidRPr="00593000">
        <w:t xml:space="preserve"> osób uczestniczących w szkoleniu,</w:t>
      </w:r>
    </w:p>
    <w:p w:rsidR="006B6ECE" w:rsidRDefault="007F089E">
      <w:pPr>
        <w:pStyle w:val="LITlitera"/>
      </w:pPr>
      <w:r>
        <w:t>d</w:t>
      </w:r>
      <w:r w:rsidR="00B75D5D">
        <w:t>)</w:t>
      </w:r>
      <w:r w:rsidR="00B75D5D">
        <w:tab/>
        <w:t>podsumowania</w:t>
      </w:r>
      <w:r w:rsidR="00593000" w:rsidRPr="00593000">
        <w:t xml:space="preserve"> wyników szkolenia.</w:t>
      </w:r>
    </w:p>
    <w:p w:rsidR="00593000" w:rsidRDefault="00593000" w:rsidP="00593000">
      <w:pPr>
        <w:pStyle w:val="ARTartustawynprozporzdzenia"/>
      </w:pPr>
      <w:r w:rsidRPr="0060737A">
        <w:t xml:space="preserve">§ 6. </w:t>
      </w:r>
      <w:r>
        <w:t xml:space="preserve">Zaświadczenie o odbytym szkoleniu wydają </w:t>
      </w:r>
      <w:r w:rsidRPr="000C53A6">
        <w:t>podmioty, o których mowa</w:t>
      </w:r>
      <w:r>
        <w:t xml:space="preserve"> w art. </w:t>
      </w:r>
      <w:r w:rsidR="00503E7B">
        <w:t xml:space="preserve">21 </w:t>
      </w:r>
      <w:r>
        <w:t xml:space="preserve">ust. 1 pkt 2 ustawy, po jego zakończeniu. </w:t>
      </w:r>
      <w:r w:rsidRPr="0060737A">
        <w:t>Wzór za</w:t>
      </w:r>
      <w:r>
        <w:t xml:space="preserve">świadczenia </w:t>
      </w:r>
      <w:r w:rsidRPr="0060737A">
        <w:t>stanowi zał</w:t>
      </w:r>
      <w:r>
        <w:t xml:space="preserve">ącznik nr 2 do rozporządzenia. </w:t>
      </w:r>
    </w:p>
    <w:p w:rsidR="00AF15F2" w:rsidRPr="00AF15F2" w:rsidRDefault="00AF15F2" w:rsidP="00AF15F2">
      <w:pPr>
        <w:pStyle w:val="ARTartustawynprozporzdzenia"/>
      </w:pPr>
      <w:r w:rsidRPr="00AF15F2">
        <w:t xml:space="preserve">§ 7. Do szkoleń rozpoczętych i niezakończonych w dniu wejścia w życie rozporządzenia, </w:t>
      </w:r>
      <w:r w:rsidR="000814C2">
        <w:t>zastosowanie maj</w:t>
      </w:r>
      <w:r w:rsidR="000814C2">
        <w:rPr>
          <w:rFonts w:hint="eastAsia"/>
        </w:rPr>
        <w:t>ą</w:t>
      </w:r>
      <w:r w:rsidR="000814C2">
        <w:t xml:space="preserve"> przepisy rozporz</w:t>
      </w:r>
      <w:r w:rsidR="000814C2">
        <w:rPr>
          <w:rFonts w:hint="eastAsia"/>
        </w:rPr>
        <w:t>ą</w:t>
      </w:r>
      <w:r w:rsidR="000814C2">
        <w:t>dzenia Ministra Zdrowia z dnia 23 lutego 2005 r. w sprawie szkolenia piel</w:t>
      </w:r>
      <w:r w:rsidR="000814C2">
        <w:rPr>
          <w:rFonts w:hint="eastAsia"/>
        </w:rPr>
        <w:t>ę</w:t>
      </w:r>
      <w:r w:rsidR="000814C2">
        <w:t>gniarek i po</w:t>
      </w:r>
      <w:r w:rsidR="000814C2">
        <w:rPr>
          <w:rFonts w:hint="eastAsia"/>
        </w:rPr>
        <w:t>ł</w:t>
      </w:r>
      <w:r w:rsidR="000814C2">
        <w:t>o</w:t>
      </w:r>
      <w:r w:rsidR="000814C2">
        <w:rPr>
          <w:rFonts w:hint="eastAsia"/>
        </w:rPr>
        <w:t>ż</w:t>
      </w:r>
      <w:r w:rsidR="000814C2">
        <w:t>nych dokonuj</w:t>
      </w:r>
      <w:r w:rsidR="000814C2">
        <w:rPr>
          <w:rFonts w:hint="eastAsia"/>
        </w:rPr>
        <w:t>ą</w:t>
      </w:r>
      <w:r w:rsidR="000814C2">
        <w:t>cych przetaczania krwi i jej sk</w:t>
      </w:r>
      <w:r w:rsidR="000814C2">
        <w:rPr>
          <w:rFonts w:hint="eastAsia"/>
        </w:rPr>
        <w:t>ł</w:t>
      </w:r>
      <w:r w:rsidR="000814C2">
        <w:t>adników (Dz. U. poz. 363 i 2007).</w:t>
      </w:r>
    </w:p>
    <w:p w:rsidR="00E953FC" w:rsidRDefault="00DC5ADB" w:rsidP="00E953FC">
      <w:pPr>
        <w:pStyle w:val="ARTartustawynprozporzdzenia"/>
        <w:rPr>
          <w:rStyle w:val="IGindeksgrny"/>
        </w:rPr>
      </w:pPr>
      <w:r w:rsidRPr="00AF15F2">
        <w:t xml:space="preserve">§ </w:t>
      </w:r>
      <w:r w:rsidR="00AF15F2" w:rsidRPr="00AF15F2">
        <w:t>8</w:t>
      </w:r>
      <w:r w:rsidRPr="00AF15F2">
        <w:t xml:space="preserve">. Rozporządzenie wchodzi w życie po upływie </w:t>
      </w:r>
      <w:r w:rsidR="009A1072">
        <w:t>14 dni</w:t>
      </w:r>
      <w:r w:rsidR="008B03F4">
        <w:t xml:space="preserve"> </w:t>
      </w:r>
      <w:r w:rsidRPr="00AF15F2">
        <w:t>od dnia ogłoszenia</w:t>
      </w:r>
      <w:r w:rsidRPr="00DC5ADB">
        <w:t>.</w:t>
      </w:r>
      <w:r w:rsidR="00130BCF">
        <w:rPr>
          <w:rStyle w:val="Odwoanieprzypisudolnego"/>
        </w:rPr>
        <w:footnoteReference w:id="2"/>
      </w:r>
      <w:r w:rsidR="0039197F" w:rsidRPr="0039197F">
        <w:rPr>
          <w:rStyle w:val="IGindeksgrny"/>
        </w:rPr>
        <w:t>)</w:t>
      </w:r>
    </w:p>
    <w:p w:rsidR="001321B6" w:rsidRDefault="00CB565D" w:rsidP="00E953FC">
      <w:pPr>
        <w:pStyle w:val="NAZORGWYDnazwaorganuwydajcegoprojektowanyakt"/>
      </w:pPr>
      <w:r>
        <w:t>minister zdrowia</w:t>
      </w:r>
    </w:p>
    <w:p w:rsidR="00DC5ADB" w:rsidRDefault="00031C9D" w:rsidP="00593000">
      <w:pPr>
        <w:pStyle w:val="TEKSTZacznikido"/>
      </w:pPr>
      <w:r>
        <w:br w:type="page"/>
      </w:r>
    </w:p>
    <w:p w:rsidR="00146F3F" w:rsidRDefault="00B4273E">
      <w:pPr>
        <w:pStyle w:val="TEKSTZacznikido"/>
      </w:pPr>
      <w:r>
        <w:lastRenderedPageBreak/>
        <w:t>Załączniki do rozporządzenia Ministra Zdrowia z dnia  ………2016 r. (poz. …)</w:t>
      </w:r>
    </w:p>
    <w:p w:rsidR="004D4D28" w:rsidRDefault="00AD02D3" w:rsidP="00B4273E">
      <w:pPr>
        <w:pStyle w:val="OZNZACZNIKAwskazanienrzacznika"/>
      </w:pPr>
      <w:r>
        <w:t xml:space="preserve">Załącznik </w:t>
      </w:r>
      <w:r w:rsidR="00B4273E">
        <w:t>n</w:t>
      </w:r>
      <w:r>
        <w:t>r 1</w:t>
      </w:r>
    </w:p>
    <w:p w:rsidR="004D4D28" w:rsidRDefault="004D4D28" w:rsidP="004D4D28">
      <w:pPr>
        <w:pStyle w:val="PKTpunkt"/>
      </w:pPr>
    </w:p>
    <w:p w:rsidR="00AD02D3" w:rsidRPr="00AD02D3" w:rsidRDefault="00AD02D3" w:rsidP="00AD02D3">
      <w:pPr>
        <w:pStyle w:val="TEKSTwTABELIWYRODKOWANYtekstwyrodkowanywpoziomie"/>
      </w:pPr>
      <w:r w:rsidRPr="00AD02D3">
        <w:t>Ramowe programy szkolenia pielęgniarek i</w:t>
      </w:r>
      <w:r>
        <w:t xml:space="preserve"> położnych</w:t>
      </w:r>
      <w:r w:rsidRPr="00AD02D3">
        <w:t xml:space="preserve"> dokonujących przetaczania krwi lub jej składników</w:t>
      </w:r>
    </w:p>
    <w:p w:rsidR="00AD02D3" w:rsidRPr="00AD02D3" w:rsidRDefault="00AD02D3" w:rsidP="00AD02D3">
      <w:pPr>
        <w:pStyle w:val="TYTTABELItytutabeli"/>
      </w:pPr>
      <w:r>
        <w:t xml:space="preserve">I. </w:t>
      </w:r>
      <w:r w:rsidRPr="00AD02D3">
        <w:t xml:space="preserve">Ramowy program szkolenia wstępnego dla pielęgniarek i położnych 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4536"/>
        <w:gridCol w:w="1591"/>
      </w:tblGrid>
      <w:tr w:rsidR="00AD02D3" w:rsidRPr="0060737A" w:rsidTr="00AD02D3">
        <w:trPr>
          <w:trHeight w:val="520"/>
        </w:trPr>
        <w:tc>
          <w:tcPr>
            <w:tcW w:w="9212" w:type="dxa"/>
            <w:gridSpan w:val="4"/>
            <w:shd w:val="clear" w:color="auto" w:fill="auto"/>
          </w:tcPr>
          <w:p w:rsidR="00AD02D3" w:rsidRPr="004747E7" w:rsidRDefault="00AD02D3" w:rsidP="004747E7">
            <w:pPr>
              <w:pStyle w:val="TEKSTwTABELIWYRODKOWANYtekstwyrodkowanywpoziomie"/>
            </w:pPr>
            <w:r w:rsidRPr="004747E7">
              <w:t>Szkolenie teoretyczne</w:t>
            </w:r>
          </w:p>
        </w:tc>
      </w:tr>
      <w:tr w:rsidR="00AD02D3" w:rsidRPr="0060737A" w:rsidTr="00AD02D3">
        <w:tc>
          <w:tcPr>
            <w:tcW w:w="959" w:type="dxa"/>
            <w:shd w:val="clear" w:color="auto" w:fill="auto"/>
          </w:tcPr>
          <w:p w:rsidR="00AD02D3" w:rsidRPr="00AD02D3" w:rsidRDefault="00AD02D3" w:rsidP="004747E7">
            <w:pPr>
              <w:pStyle w:val="TEKSTwTABELIWYRODKOWANYtekstwyrodkowanywpoziomie"/>
            </w:pPr>
            <w:r w:rsidRPr="00AD02D3">
              <w:t>Lp.</w:t>
            </w:r>
          </w:p>
        </w:tc>
        <w:tc>
          <w:tcPr>
            <w:tcW w:w="2126" w:type="dxa"/>
            <w:shd w:val="clear" w:color="auto" w:fill="auto"/>
          </w:tcPr>
          <w:p w:rsidR="00AD02D3" w:rsidRPr="00AD02D3" w:rsidRDefault="00AD02D3" w:rsidP="004747E7">
            <w:pPr>
              <w:pStyle w:val="TEKSTwTABELIWYRODKOWANYtekstwyrodkowanywpoziomie"/>
            </w:pPr>
            <w:r w:rsidRPr="00AD02D3">
              <w:t>Temat</w:t>
            </w:r>
          </w:p>
        </w:tc>
        <w:tc>
          <w:tcPr>
            <w:tcW w:w="4536" w:type="dxa"/>
            <w:shd w:val="clear" w:color="auto" w:fill="auto"/>
          </w:tcPr>
          <w:p w:rsidR="00AD02D3" w:rsidRPr="00AD02D3" w:rsidRDefault="00AD02D3" w:rsidP="004747E7">
            <w:pPr>
              <w:pStyle w:val="TEKSTwTABELIWYRODKOWANYtekstwyrodkowanywpoziomie"/>
            </w:pPr>
            <w:r>
              <w:t>Z</w:t>
            </w:r>
            <w:r w:rsidRPr="00AD02D3">
              <w:t>agadnienia</w:t>
            </w:r>
          </w:p>
        </w:tc>
        <w:tc>
          <w:tcPr>
            <w:tcW w:w="1591" w:type="dxa"/>
            <w:shd w:val="clear" w:color="auto" w:fill="auto"/>
          </w:tcPr>
          <w:p w:rsidR="00AD02D3" w:rsidRPr="00AD02D3" w:rsidRDefault="00B75D5D" w:rsidP="004747E7">
            <w:pPr>
              <w:pStyle w:val="TEKSTwTABELIWYRODKOWANYtekstwyrodkowanywpoziomie"/>
            </w:pPr>
            <w:r>
              <w:t>Liczba godzin (1 godzina</w:t>
            </w:r>
            <w:r w:rsidR="00AD02D3">
              <w:t>:</w:t>
            </w:r>
            <w:r w:rsidR="00AD02D3" w:rsidRPr="00AD02D3">
              <w:t xml:space="preserve"> 45 minut)</w:t>
            </w:r>
          </w:p>
        </w:tc>
      </w:tr>
      <w:tr w:rsidR="00AD02D3" w:rsidRPr="0060737A" w:rsidTr="00AD02D3">
        <w:trPr>
          <w:trHeight w:val="1314"/>
        </w:trPr>
        <w:tc>
          <w:tcPr>
            <w:tcW w:w="959" w:type="dxa"/>
            <w:shd w:val="clear" w:color="auto" w:fill="auto"/>
          </w:tcPr>
          <w:p w:rsidR="00AD02D3" w:rsidRPr="00AD02D3" w:rsidRDefault="00AD02D3" w:rsidP="004747E7">
            <w:pPr>
              <w:pStyle w:val="CZWSPP1wTABELIczwsppoziomu1numeracjiwtabeli"/>
            </w:pPr>
            <w:r w:rsidRPr="00AD02D3">
              <w:t>1.</w:t>
            </w:r>
          </w:p>
        </w:tc>
        <w:tc>
          <w:tcPr>
            <w:tcW w:w="2126" w:type="dxa"/>
            <w:shd w:val="clear" w:color="auto" w:fill="auto"/>
          </w:tcPr>
          <w:p w:rsidR="00AD02D3" w:rsidRPr="00AD02D3" w:rsidRDefault="00AD02D3" w:rsidP="004747E7">
            <w:pPr>
              <w:pStyle w:val="CZWSPP1wTABELIczwsppoziomu1numeracjiwtabeli"/>
            </w:pPr>
            <w:r w:rsidRPr="00AD02D3">
              <w:t xml:space="preserve">Organizacja służby krwi w </w:t>
            </w:r>
            <w:r w:rsidR="00B75D5D">
              <w:t>Rzeczypospolitej Polskiej</w:t>
            </w:r>
            <w:r w:rsidR="004747E7"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AD02D3" w:rsidRPr="00AD02D3" w:rsidRDefault="004747E7" w:rsidP="004747E7">
            <w:pPr>
              <w:pStyle w:val="CZWSPP1wTABELIczwsppoziomu1numeracjiwtabeli"/>
            </w:pPr>
            <w:r w:rsidRPr="004747E7">
              <w:sym w:font="Symbol" w:char="F02D"/>
            </w:r>
            <w:r>
              <w:t xml:space="preserve"> </w:t>
            </w:r>
            <w:r w:rsidR="00AD02D3" w:rsidRPr="00AD02D3">
              <w:t xml:space="preserve">struktura organizacyjna </w:t>
            </w:r>
            <w:r w:rsidR="0052363F">
              <w:t xml:space="preserve">publicznej </w:t>
            </w:r>
            <w:r w:rsidR="00AD02D3" w:rsidRPr="00AD02D3">
              <w:t xml:space="preserve">służby krwi w </w:t>
            </w:r>
            <w:r w:rsidR="00B75D5D">
              <w:t>Rz</w:t>
            </w:r>
            <w:r w:rsidR="00AD02D3" w:rsidRPr="00AD02D3">
              <w:t>e</w:t>
            </w:r>
            <w:r w:rsidR="00B75D5D">
              <w:t>czypospolitej Polskiej</w:t>
            </w:r>
            <w:r w:rsidR="00AD02D3" w:rsidRPr="00AD02D3">
              <w:t xml:space="preserve"> </w:t>
            </w:r>
          </w:p>
          <w:p w:rsidR="00AD02D3" w:rsidRPr="00AD02D3" w:rsidRDefault="004747E7" w:rsidP="004747E7">
            <w:pPr>
              <w:pStyle w:val="CZWSPP1wTABELIczwsppoziomu1numeracjiwtabeli"/>
            </w:pPr>
            <w:r w:rsidRPr="004747E7">
              <w:sym w:font="Symbol" w:char="F02D"/>
            </w:r>
            <w:r>
              <w:t xml:space="preserve"> </w:t>
            </w:r>
            <w:r w:rsidR="00AD02D3" w:rsidRPr="00AD02D3">
              <w:t>podstawa prawna działania jednostek publicznej służby krwi, banków krwi, pracowni immunologii transfuzjologicznej w podmiotach leczniczych</w:t>
            </w:r>
          </w:p>
        </w:tc>
        <w:tc>
          <w:tcPr>
            <w:tcW w:w="1591" w:type="dxa"/>
            <w:shd w:val="clear" w:color="auto" w:fill="auto"/>
          </w:tcPr>
          <w:p w:rsidR="00AD02D3" w:rsidRPr="00AD02D3" w:rsidRDefault="00AD02D3" w:rsidP="004747E7">
            <w:pPr>
              <w:pStyle w:val="CZWSPP1wTABELIczwsppoziomu1numeracjiwtabeli"/>
            </w:pPr>
            <w:r w:rsidRPr="00AD02D3">
              <w:t>1</w:t>
            </w:r>
          </w:p>
        </w:tc>
      </w:tr>
      <w:tr w:rsidR="00AD02D3" w:rsidRPr="0060737A" w:rsidTr="00AD02D3">
        <w:tc>
          <w:tcPr>
            <w:tcW w:w="959" w:type="dxa"/>
            <w:shd w:val="clear" w:color="auto" w:fill="auto"/>
          </w:tcPr>
          <w:p w:rsidR="00AD02D3" w:rsidRPr="00AD02D3" w:rsidRDefault="00AD02D3" w:rsidP="004747E7">
            <w:pPr>
              <w:pStyle w:val="CZWSPP1wTABELIczwsppoziomu1numeracjiwtabeli"/>
            </w:pPr>
            <w:r w:rsidRPr="00AD02D3">
              <w:t xml:space="preserve">2. </w:t>
            </w:r>
          </w:p>
        </w:tc>
        <w:tc>
          <w:tcPr>
            <w:tcW w:w="2126" w:type="dxa"/>
            <w:shd w:val="clear" w:color="auto" w:fill="auto"/>
          </w:tcPr>
          <w:p w:rsidR="00AD02D3" w:rsidRPr="00AD02D3" w:rsidRDefault="00AD02D3" w:rsidP="004747E7">
            <w:pPr>
              <w:pStyle w:val="CZWSPP1wTABELIczwsppoziomu1numeracjiwtabeli"/>
            </w:pPr>
            <w:r w:rsidRPr="00AD02D3">
              <w:t xml:space="preserve">Krew i jej składniki </w:t>
            </w:r>
            <w:r w:rsidR="004747E7" w:rsidRPr="004747E7">
              <w:sym w:font="Symbol" w:char="F02D"/>
            </w:r>
            <w:r w:rsidRPr="00AD02D3">
              <w:t xml:space="preserve"> zasady otrzymywania</w:t>
            </w:r>
          </w:p>
        </w:tc>
        <w:tc>
          <w:tcPr>
            <w:tcW w:w="4536" w:type="dxa"/>
            <w:shd w:val="clear" w:color="auto" w:fill="auto"/>
          </w:tcPr>
          <w:p w:rsidR="004747E7" w:rsidRPr="004747E7" w:rsidRDefault="00B4273E" w:rsidP="004747E7">
            <w:pPr>
              <w:pStyle w:val="CZWSPP1wTABELIczwsppoziomu1numeracjiwtabeli"/>
            </w:pPr>
            <w:r>
              <w:t>o</w:t>
            </w:r>
            <w:r w:rsidR="00AD02D3" w:rsidRPr="00AD02D3">
              <w:t>mówienie poszczególnych składników krwi:</w:t>
            </w:r>
          </w:p>
          <w:p w:rsidR="004747E7" w:rsidRPr="004747E7" w:rsidRDefault="004747E7" w:rsidP="004747E7">
            <w:pPr>
              <w:pStyle w:val="CZWSPP1wTABELIczwsppoziomu1numeracjiwtabeli"/>
            </w:pPr>
            <w:r w:rsidRPr="004747E7">
              <w:sym w:font="Symbol" w:char="F02D"/>
            </w:r>
            <w:r>
              <w:t xml:space="preserve"> </w:t>
            </w:r>
            <w:r w:rsidR="00AD02D3" w:rsidRPr="00AD02D3">
              <w:t>metody otrzymywania</w:t>
            </w:r>
          </w:p>
          <w:p w:rsidR="00AD02D3" w:rsidRPr="00AD02D3" w:rsidRDefault="004747E7" w:rsidP="004747E7">
            <w:pPr>
              <w:pStyle w:val="CZWSPP1wTABELIczwsppoziomu1numeracjiwtabeli"/>
            </w:pPr>
            <w:r w:rsidRPr="004747E7">
              <w:sym w:font="Symbol" w:char="F02D"/>
            </w:r>
            <w:r>
              <w:t xml:space="preserve"> </w:t>
            </w:r>
            <w:r w:rsidR="00AD02D3" w:rsidRPr="00AD02D3">
              <w:t xml:space="preserve">warunki i sposób przechowywania oraz transportu </w:t>
            </w:r>
          </w:p>
        </w:tc>
        <w:tc>
          <w:tcPr>
            <w:tcW w:w="1591" w:type="dxa"/>
            <w:shd w:val="clear" w:color="auto" w:fill="auto"/>
          </w:tcPr>
          <w:p w:rsidR="00AD02D3" w:rsidRPr="00AD02D3" w:rsidRDefault="00AD02D3" w:rsidP="004747E7">
            <w:pPr>
              <w:pStyle w:val="CZWSPP1wTABELIczwsppoziomu1numeracjiwtabeli"/>
            </w:pPr>
            <w:r w:rsidRPr="00AD02D3">
              <w:t>1</w:t>
            </w:r>
          </w:p>
        </w:tc>
      </w:tr>
      <w:tr w:rsidR="00AD02D3" w:rsidRPr="0060737A" w:rsidTr="00AD02D3">
        <w:tc>
          <w:tcPr>
            <w:tcW w:w="959" w:type="dxa"/>
            <w:shd w:val="clear" w:color="auto" w:fill="auto"/>
          </w:tcPr>
          <w:p w:rsidR="00AD02D3" w:rsidRPr="00AD02D3" w:rsidRDefault="00AD02D3" w:rsidP="004747E7">
            <w:pPr>
              <w:pStyle w:val="CZWSPP1wTABELIczwsppoziomu1numeracjiwtabeli"/>
            </w:pPr>
            <w:r w:rsidRPr="00AD02D3">
              <w:t xml:space="preserve">3. </w:t>
            </w:r>
          </w:p>
        </w:tc>
        <w:tc>
          <w:tcPr>
            <w:tcW w:w="2126" w:type="dxa"/>
            <w:shd w:val="clear" w:color="auto" w:fill="auto"/>
          </w:tcPr>
          <w:p w:rsidR="00AD02D3" w:rsidRPr="00AD02D3" w:rsidRDefault="00AD02D3" w:rsidP="004747E7">
            <w:pPr>
              <w:pStyle w:val="CZWSPP1wTABELIczwsppoziomu1numeracjiwtabeli"/>
            </w:pPr>
            <w:r w:rsidRPr="00AD02D3">
              <w:t xml:space="preserve">Wskazania do </w:t>
            </w:r>
            <w:r w:rsidR="00B75D5D">
              <w:t xml:space="preserve">zabiegu </w:t>
            </w:r>
            <w:r w:rsidRPr="00AD02D3">
              <w:t>przetoczenia krwi i jej składników oraz produktów krwiopochodnych</w:t>
            </w:r>
          </w:p>
        </w:tc>
        <w:tc>
          <w:tcPr>
            <w:tcW w:w="4536" w:type="dxa"/>
            <w:shd w:val="clear" w:color="auto" w:fill="auto"/>
          </w:tcPr>
          <w:p w:rsidR="00AD02D3" w:rsidRPr="00AD02D3" w:rsidRDefault="00AD02D3" w:rsidP="004747E7">
            <w:pPr>
              <w:pStyle w:val="CZWSPP1wTABELIczwsppoziomu1numeracjiwtabeli"/>
            </w:pPr>
            <w:r w:rsidRPr="00AD02D3">
              <w:t xml:space="preserve">wskazania do stosowania krwi i jej składników, wskazania do stosowania produktów krwiopochodnych: </w:t>
            </w:r>
            <w:r w:rsidR="00DD07CC" w:rsidRPr="00DD07CC">
              <w:t>albuminy, immunoglobuliny, koncentratów czynników krzepnięcia</w:t>
            </w:r>
          </w:p>
        </w:tc>
        <w:tc>
          <w:tcPr>
            <w:tcW w:w="1591" w:type="dxa"/>
            <w:shd w:val="clear" w:color="auto" w:fill="auto"/>
          </w:tcPr>
          <w:p w:rsidR="00AD02D3" w:rsidRPr="00AD02D3" w:rsidRDefault="00AD02D3" w:rsidP="004747E7">
            <w:pPr>
              <w:pStyle w:val="CZWSPP1wTABELIczwsppoziomu1numeracjiwtabeli"/>
            </w:pPr>
            <w:r w:rsidRPr="00AD02D3">
              <w:t>1</w:t>
            </w:r>
          </w:p>
        </w:tc>
      </w:tr>
      <w:tr w:rsidR="00AD02D3" w:rsidRPr="0060737A" w:rsidTr="00AD02D3">
        <w:tc>
          <w:tcPr>
            <w:tcW w:w="959" w:type="dxa"/>
            <w:shd w:val="clear" w:color="auto" w:fill="auto"/>
          </w:tcPr>
          <w:p w:rsidR="00AD02D3" w:rsidRPr="00AD02D3" w:rsidRDefault="00AD02D3" w:rsidP="004747E7">
            <w:pPr>
              <w:pStyle w:val="CZWSPP1wTABELIczwsppoziomu1numeracjiwtabeli"/>
            </w:pPr>
            <w:r w:rsidRPr="00AD02D3">
              <w:t xml:space="preserve">4. </w:t>
            </w:r>
          </w:p>
        </w:tc>
        <w:tc>
          <w:tcPr>
            <w:tcW w:w="2126" w:type="dxa"/>
            <w:shd w:val="clear" w:color="auto" w:fill="auto"/>
          </w:tcPr>
          <w:p w:rsidR="00AD02D3" w:rsidRPr="00AD02D3" w:rsidRDefault="00AD02D3" w:rsidP="004747E7">
            <w:pPr>
              <w:pStyle w:val="CZWSPP1wTABELIczwsppoziomu1numeracjiwtabeli"/>
            </w:pPr>
            <w:r w:rsidRPr="00AD02D3">
              <w:t>Bezpieczeństwo krwi i jej składników</w:t>
            </w:r>
          </w:p>
        </w:tc>
        <w:tc>
          <w:tcPr>
            <w:tcW w:w="4536" w:type="dxa"/>
            <w:shd w:val="clear" w:color="auto" w:fill="auto"/>
          </w:tcPr>
          <w:p w:rsidR="004747E7" w:rsidRPr="004747E7" w:rsidRDefault="00090700" w:rsidP="004747E7">
            <w:pPr>
              <w:pStyle w:val="CZWSPP1wTABELIczwsppoziomu1numeracjiwtabeli"/>
            </w:pPr>
            <w:r>
              <w:t>z</w:t>
            </w:r>
            <w:r w:rsidR="00AD02D3" w:rsidRPr="00AD02D3">
              <w:t xml:space="preserve">asady bezpiecznego stosowania krwi i jej składników, a w szczególności: </w:t>
            </w:r>
          </w:p>
          <w:p w:rsidR="00AD02D3" w:rsidRPr="00AD02D3" w:rsidRDefault="004747E7" w:rsidP="004747E7">
            <w:pPr>
              <w:pStyle w:val="CZWSPP1wTABELIczwsppoziomu1numeracjiwtabeli"/>
            </w:pPr>
            <w:r w:rsidRPr="004747E7">
              <w:sym w:font="Symbol" w:char="F02D"/>
            </w:r>
            <w:r>
              <w:t xml:space="preserve"> </w:t>
            </w:r>
            <w:r w:rsidR="00AD02D3" w:rsidRPr="00AD02D3">
              <w:t xml:space="preserve">postępowanie przed </w:t>
            </w:r>
            <w:r w:rsidR="00B75D5D">
              <w:t xml:space="preserve">zabiegiem </w:t>
            </w:r>
            <w:r>
              <w:t xml:space="preserve"> </w:t>
            </w:r>
            <w:r w:rsidR="00B75D5D">
              <w:lastRenderedPageBreak/>
              <w:t>przetoczenia</w:t>
            </w:r>
            <w:r w:rsidR="00AD02D3" w:rsidRPr="00AD02D3">
              <w:t xml:space="preserve"> krwi</w:t>
            </w:r>
            <w:r w:rsidR="0052363F">
              <w:t xml:space="preserve"> lub jej składników</w:t>
            </w:r>
            <w:r w:rsidR="00AD02D3" w:rsidRPr="00AD02D3">
              <w:t xml:space="preserve">, </w:t>
            </w:r>
          </w:p>
          <w:p w:rsidR="00AD02D3" w:rsidRPr="00AD02D3" w:rsidRDefault="004747E7" w:rsidP="004747E7">
            <w:pPr>
              <w:pStyle w:val="CZWSPP1wTABELIczwsppoziomu1numeracjiwtabeli"/>
            </w:pPr>
            <w:r w:rsidRPr="004747E7">
              <w:sym w:font="Symbol" w:char="F02D"/>
            </w:r>
            <w:r>
              <w:t xml:space="preserve"> </w:t>
            </w:r>
            <w:r w:rsidR="00AD02D3" w:rsidRPr="00AD02D3">
              <w:t xml:space="preserve">sposób pobierania próbek do badań, </w:t>
            </w:r>
          </w:p>
          <w:p w:rsidR="00AD02D3" w:rsidRPr="00AD02D3" w:rsidRDefault="004747E7" w:rsidP="004747E7">
            <w:pPr>
              <w:pStyle w:val="CZWSPP1wTABELIczwsppoziomu1numeracjiwtabeli"/>
            </w:pPr>
            <w:r w:rsidRPr="004747E7">
              <w:sym w:font="Symbol" w:char="F02D"/>
            </w:r>
            <w:r>
              <w:t xml:space="preserve"> </w:t>
            </w:r>
            <w:r w:rsidR="00AD02D3" w:rsidRPr="00AD02D3">
              <w:t xml:space="preserve">sposób kontroli krwi lub jej składników </w:t>
            </w:r>
            <w:r w:rsidR="00DD07CC" w:rsidRPr="00DD07CC">
              <w:t xml:space="preserve">przeznaczonych </w:t>
            </w:r>
            <w:r w:rsidR="00AD02D3" w:rsidRPr="00AD02D3">
              <w:t xml:space="preserve">do przetoczenia, </w:t>
            </w:r>
          </w:p>
          <w:p w:rsidR="00AD02D3" w:rsidRPr="00AD02D3" w:rsidRDefault="00C50FEE" w:rsidP="004747E7">
            <w:pPr>
              <w:pStyle w:val="CZWSPP1wTABELIczwsppoziomu1numeracjiwtabeli"/>
            </w:pPr>
            <w:r w:rsidRPr="00C50FEE">
              <w:sym w:font="Symbol" w:char="F02D"/>
            </w:r>
            <w:r>
              <w:t xml:space="preserve"> </w:t>
            </w:r>
            <w:r w:rsidR="00AD02D3" w:rsidRPr="00AD02D3">
              <w:t xml:space="preserve">identyfikacja biorcy, </w:t>
            </w:r>
          </w:p>
          <w:p w:rsidR="00AD02D3" w:rsidRPr="00AD02D3" w:rsidRDefault="00C50FEE" w:rsidP="004747E7">
            <w:pPr>
              <w:pStyle w:val="CZWSPP1wTABELIczwsppoziomu1numeracjiwtabeli"/>
            </w:pPr>
            <w:r w:rsidRPr="00C50FEE">
              <w:sym w:font="Symbol" w:char="F02D"/>
            </w:r>
            <w:r>
              <w:t xml:space="preserve"> </w:t>
            </w:r>
            <w:r w:rsidR="00AD02D3" w:rsidRPr="00AD02D3">
              <w:t xml:space="preserve">dokonywanie zabiegu przetoczenia, </w:t>
            </w:r>
          </w:p>
          <w:p w:rsidR="00AD02D3" w:rsidRPr="00AD02D3" w:rsidRDefault="00C50FEE" w:rsidP="004747E7">
            <w:pPr>
              <w:pStyle w:val="CZWSPP1wTABELIczwsppoziomu1numeracjiwtabeli"/>
            </w:pPr>
            <w:r w:rsidRPr="00C50FEE">
              <w:sym w:font="Symbol" w:char="F02D"/>
            </w:r>
            <w:r>
              <w:t xml:space="preserve"> </w:t>
            </w:r>
            <w:r w:rsidR="00AD02D3" w:rsidRPr="00AD02D3">
              <w:t>obserwacja chorego w trakcie i po</w:t>
            </w:r>
            <w:r w:rsidR="00B75D5D">
              <w:t xml:space="preserve"> zabiegu przetoczenia</w:t>
            </w:r>
            <w:r w:rsidR="00AD02D3" w:rsidRPr="00AD02D3">
              <w:t xml:space="preserve">, </w:t>
            </w:r>
          </w:p>
          <w:p w:rsidR="00AD02D3" w:rsidRPr="00AD02D3" w:rsidRDefault="00C50FEE" w:rsidP="004747E7">
            <w:pPr>
              <w:pStyle w:val="CZWSPP1wTABELIczwsppoziomu1numeracjiwtabeli"/>
            </w:pPr>
            <w:r w:rsidRPr="00C50FEE">
              <w:sym w:font="Symbol" w:char="F02D"/>
            </w:r>
            <w:r>
              <w:t xml:space="preserve"> </w:t>
            </w:r>
            <w:r w:rsidR="00AD02D3" w:rsidRPr="00AD02D3">
              <w:t>sposób prowadzenia dokumentacji związanej z zabiegiem przetoczenia</w:t>
            </w:r>
          </w:p>
        </w:tc>
        <w:tc>
          <w:tcPr>
            <w:tcW w:w="1591" w:type="dxa"/>
            <w:shd w:val="clear" w:color="auto" w:fill="auto"/>
          </w:tcPr>
          <w:p w:rsidR="00AD02D3" w:rsidRPr="00AD02D3" w:rsidRDefault="00AD02D3" w:rsidP="004747E7">
            <w:pPr>
              <w:pStyle w:val="CZWSPP1wTABELIczwsppoziomu1numeracjiwtabeli"/>
            </w:pPr>
            <w:r w:rsidRPr="00AD02D3">
              <w:lastRenderedPageBreak/>
              <w:t>1</w:t>
            </w:r>
          </w:p>
        </w:tc>
      </w:tr>
      <w:tr w:rsidR="00AD02D3" w:rsidRPr="0060737A" w:rsidTr="00AD02D3">
        <w:tc>
          <w:tcPr>
            <w:tcW w:w="959" w:type="dxa"/>
            <w:shd w:val="clear" w:color="auto" w:fill="auto"/>
          </w:tcPr>
          <w:p w:rsidR="00AD02D3" w:rsidRPr="00AD02D3" w:rsidRDefault="00AD02D3" w:rsidP="004747E7">
            <w:pPr>
              <w:pStyle w:val="CZWSPP1wTABELIczwsppoziomu1numeracjiwtabeli"/>
            </w:pPr>
            <w:r w:rsidRPr="00AD02D3">
              <w:t xml:space="preserve">5. </w:t>
            </w:r>
          </w:p>
        </w:tc>
        <w:tc>
          <w:tcPr>
            <w:tcW w:w="2126" w:type="dxa"/>
            <w:shd w:val="clear" w:color="auto" w:fill="auto"/>
          </w:tcPr>
          <w:p w:rsidR="00AD02D3" w:rsidRPr="00AD02D3" w:rsidRDefault="00AD02D3" w:rsidP="004747E7">
            <w:pPr>
              <w:pStyle w:val="CZWSPP1wTABELIczwsppoziomu1numeracjiwtabeli"/>
            </w:pPr>
            <w:r w:rsidRPr="00AD02D3">
              <w:t>Zdarzenia niepożądane związane z zabiegiem przetoczenia i niepożądane reakcje u biorców</w:t>
            </w:r>
          </w:p>
        </w:tc>
        <w:tc>
          <w:tcPr>
            <w:tcW w:w="4536" w:type="dxa"/>
            <w:shd w:val="clear" w:color="auto" w:fill="auto"/>
          </w:tcPr>
          <w:p w:rsidR="00AD02D3" w:rsidRPr="00AD02D3" w:rsidRDefault="00C50FEE" w:rsidP="004747E7">
            <w:pPr>
              <w:pStyle w:val="CZWSPP1wTABELIczwsppoziomu1numeracjiwtabeli"/>
            </w:pPr>
            <w:r w:rsidRPr="00C50FEE">
              <w:sym w:font="Symbol" w:char="F02D"/>
            </w:r>
            <w:r>
              <w:t xml:space="preserve"> </w:t>
            </w:r>
            <w:r w:rsidR="00AD02D3" w:rsidRPr="00AD02D3">
              <w:t>rodzaje niepożądanych reakcji poprzetoczeniowych,</w:t>
            </w:r>
          </w:p>
          <w:p w:rsidR="00AD02D3" w:rsidRPr="00AD02D3" w:rsidRDefault="00C50FEE" w:rsidP="004747E7">
            <w:pPr>
              <w:pStyle w:val="CZWSPP1wTABELIczwsppoziomu1numeracjiwtabeli"/>
            </w:pPr>
            <w:r w:rsidRPr="00C50FEE">
              <w:sym w:font="Symbol" w:char="F02D"/>
            </w:r>
            <w:r>
              <w:t xml:space="preserve"> </w:t>
            </w:r>
            <w:r w:rsidR="00AD02D3" w:rsidRPr="00AD02D3">
              <w:t xml:space="preserve">sposób postępowania w przypadku ich wystąpienia </w:t>
            </w:r>
          </w:p>
          <w:p w:rsidR="00AD02D3" w:rsidRPr="00AD02D3" w:rsidRDefault="00C50FEE" w:rsidP="004747E7">
            <w:pPr>
              <w:pStyle w:val="CZWSPP1wTABELIczwsppoziomu1numeracjiwtabeli"/>
            </w:pPr>
            <w:r w:rsidRPr="00C50FEE">
              <w:sym w:font="Symbol" w:char="F02D"/>
            </w:r>
            <w:r>
              <w:t xml:space="preserve"> </w:t>
            </w:r>
            <w:r w:rsidR="00AD02D3" w:rsidRPr="00AD02D3">
              <w:t xml:space="preserve">sposób pobierania próbek do badań, </w:t>
            </w:r>
          </w:p>
          <w:p w:rsidR="00AD02D3" w:rsidRPr="00AD02D3" w:rsidRDefault="00C50FEE" w:rsidP="004747E7">
            <w:pPr>
              <w:pStyle w:val="CZWSPP1wTABELIczwsppoziomu1numeracjiwtabeli"/>
            </w:pPr>
            <w:r w:rsidRPr="00C50FEE">
              <w:sym w:font="Symbol" w:char="F02D"/>
            </w:r>
            <w:r>
              <w:t xml:space="preserve"> </w:t>
            </w:r>
            <w:r w:rsidR="00AD02D3" w:rsidRPr="00AD02D3">
              <w:t xml:space="preserve">rozpoznawanie i sposób zgłaszania niepożądanych zdarzeń </w:t>
            </w:r>
          </w:p>
        </w:tc>
        <w:tc>
          <w:tcPr>
            <w:tcW w:w="1591" w:type="dxa"/>
            <w:shd w:val="clear" w:color="auto" w:fill="auto"/>
          </w:tcPr>
          <w:p w:rsidR="00AD02D3" w:rsidRPr="00AD02D3" w:rsidRDefault="00AD02D3" w:rsidP="004747E7">
            <w:pPr>
              <w:pStyle w:val="CZWSPP1wTABELIczwsppoziomu1numeracjiwtabeli"/>
            </w:pPr>
            <w:r w:rsidRPr="00AD02D3">
              <w:t>2</w:t>
            </w:r>
          </w:p>
        </w:tc>
      </w:tr>
      <w:tr w:rsidR="00AD02D3" w:rsidRPr="0060737A" w:rsidTr="00AD02D3">
        <w:tc>
          <w:tcPr>
            <w:tcW w:w="959" w:type="dxa"/>
            <w:shd w:val="clear" w:color="auto" w:fill="auto"/>
          </w:tcPr>
          <w:p w:rsidR="00AD02D3" w:rsidRPr="00AD02D3" w:rsidRDefault="00AD02D3" w:rsidP="004747E7">
            <w:pPr>
              <w:pStyle w:val="CZWSPP1wTABELIczwsppoziomu1numeracjiwtabeli"/>
            </w:pPr>
            <w:r w:rsidRPr="00AD02D3">
              <w:t>6.</w:t>
            </w:r>
          </w:p>
        </w:tc>
        <w:tc>
          <w:tcPr>
            <w:tcW w:w="2126" w:type="dxa"/>
            <w:shd w:val="clear" w:color="auto" w:fill="auto"/>
          </w:tcPr>
          <w:p w:rsidR="00AD02D3" w:rsidRPr="00AD02D3" w:rsidRDefault="00AD02D3" w:rsidP="004747E7">
            <w:pPr>
              <w:pStyle w:val="CZWSPP1wTABELIczwsppoziomu1numeracjiwtabeli"/>
            </w:pPr>
            <w:r w:rsidRPr="00AD02D3">
              <w:t>Immunologia transfuzjologiczna</w:t>
            </w:r>
          </w:p>
        </w:tc>
        <w:tc>
          <w:tcPr>
            <w:tcW w:w="4536" w:type="dxa"/>
            <w:shd w:val="clear" w:color="auto" w:fill="auto"/>
          </w:tcPr>
          <w:p w:rsidR="00AD02D3" w:rsidRPr="00AD02D3" w:rsidRDefault="00C50FEE" w:rsidP="004747E7">
            <w:pPr>
              <w:pStyle w:val="CZWSPP1wTABELIczwsppoziomu1numeracjiwtabeli"/>
            </w:pPr>
            <w:r w:rsidRPr="00C50FEE">
              <w:sym w:font="Symbol" w:char="F02D"/>
            </w:r>
            <w:r>
              <w:t xml:space="preserve"> </w:t>
            </w:r>
            <w:r w:rsidR="00AD02D3" w:rsidRPr="00AD02D3">
              <w:t>układy grupowe</w:t>
            </w:r>
          </w:p>
          <w:p w:rsidR="00AD02D3" w:rsidRPr="00AD02D3" w:rsidRDefault="00C50FEE" w:rsidP="004747E7">
            <w:pPr>
              <w:pStyle w:val="CZWSPP1wTABELIczwsppoziomu1numeracjiwtabeli"/>
            </w:pPr>
            <w:r w:rsidRPr="00C50FEE">
              <w:sym w:font="Symbol" w:char="F02D"/>
            </w:r>
            <w:r>
              <w:t xml:space="preserve"> </w:t>
            </w:r>
            <w:r w:rsidR="00AD02D3" w:rsidRPr="00AD02D3">
              <w:t>przeciwciała odpornościowe</w:t>
            </w:r>
          </w:p>
          <w:p w:rsidR="00AD02D3" w:rsidRPr="00AD02D3" w:rsidRDefault="00C50FEE" w:rsidP="004747E7">
            <w:pPr>
              <w:pStyle w:val="CZWSPP1wTABELIczwsppoziomu1numeracjiwtabeli"/>
            </w:pPr>
            <w:r w:rsidRPr="00C50FEE">
              <w:sym w:font="Symbol" w:char="F02D"/>
            </w:r>
            <w:r>
              <w:t xml:space="preserve"> </w:t>
            </w:r>
            <w:r w:rsidR="00AD02D3" w:rsidRPr="00AD02D3">
              <w:t xml:space="preserve">próba zgodności </w:t>
            </w:r>
          </w:p>
        </w:tc>
        <w:tc>
          <w:tcPr>
            <w:tcW w:w="1591" w:type="dxa"/>
            <w:shd w:val="clear" w:color="auto" w:fill="auto"/>
          </w:tcPr>
          <w:p w:rsidR="00AD02D3" w:rsidRPr="00AD02D3" w:rsidRDefault="00AD02D3" w:rsidP="004747E7">
            <w:pPr>
              <w:pStyle w:val="CZWSPP1wTABELIczwsppoziomu1numeracjiwtabeli"/>
            </w:pPr>
            <w:r w:rsidRPr="00AD02D3">
              <w:t>1</w:t>
            </w:r>
          </w:p>
        </w:tc>
      </w:tr>
      <w:tr w:rsidR="00AD02D3" w:rsidRPr="0060737A" w:rsidTr="00AD02D3">
        <w:tc>
          <w:tcPr>
            <w:tcW w:w="959" w:type="dxa"/>
            <w:shd w:val="clear" w:color="auto" w:fill="auto"/>
          </w:tcPr>
          <w:p w:rsidR="00AD02D3" w:rsidRPr="00AD02D3" w:rsidRDefault="00AD02D3" w:rsidP="004747E7">
            <w:pPr>
              <w:pStyle w:val="CZWSPP1wTABELIczwsppoziomu1numeracjiwtabeli"/>
            </w:pPr>
            <w:r w:rsidRPr="00AD02D3">
              <w:t xml:space="preserve">7. </w:t>
            </w:r>
          </w:p>
        </w:tc>
        <w:tc>
          <w:tcPr>
            <w:tcW w:w="2126" w:type="dxa"/>
            <w:shd w:val="clear" w:color="auto" w:fill="auto"/>
          </w:tcPr>
          <w:p w:rsidR="00AD02D3" w:rsidRPr="00AD02D3" w:rsidRDefault="00AD02D3" w:rsidP="004747E7">
            <w:pPr>
              <w:pStyle w:val="CZWSPP1wTABELIczwsppoziomu1numeracjiwtabeli"/>
            </w:pPr>
            <w:r w:rsidRPr="00AD02D3">
              <w:t>Organizacja leczenia krwią w podmiotach leczniczych</w:t>
            </w:r>
          </w:p>
        </w:tc>
        <w:tc>
          <w:tcPr>
            <w:tcW w:w="4536" w:type="dxa"/>
            <w:shd w:val="clear" w:color="auto" w:fill="auto"/>
          </w:tcPr>
          <w:p w:rsidR="00AD02D3" w:rsidRPr="00AD02D3" w:rsidRDefault="00C50FEE" w:rsidP="004747E7">
            <w:pPr>
              <w:pStyle w:val="CZWSPP1wTABELIczwsppoziomu1numeracjiwtabeli"/>
            </w:pPr>
            <w:r w:rsidRPr="00C50FEE">
              <w:sym w:font="Symbol" w:char="F02D"/>
            </w:r>
            <w:r>
              <w:t xml:space="preserve"> </w:t>
            </w:r>
            <w:r w:rsidR="00AD02D3" w:rsidRPr="00AD02D3">
              <w:t>zasady działania banku krwi w podmiocie leczniczym</w:t>
            </w:r>
          </w:p>
          <w:p w:rsidR="00AD02D3" w:rsidRPr="00AD02D3" w:rsidRDefault="00C50FEE" w:rsidP="004747E7">
            <w:pPr>
              <w:pStyle w:val="CZWSPP1wTABELIczwsppoziomu1numeracjiwtabeli"/>
            </w:pPr>
            <w:r w:rsidRPr="00C50FEE">
              <w:sym w:font="Symbol" w:char="F02D"/>
            </w:r>
            <w:r>
              <w:t xml:space="preserve"> </w:t>
            </w:r>
            <w:r w:rsidR="00AD02D3" w:rsidRPr="00AD02D3">
              <w:t>zadania lekarza odpowiedzialnego za gospodarkę krwią</w:t>
            </w:r>
          </w:p>
          <w:p w:rsidR="00AD02D3" w:rsidRPr="00AD02D3" w:rsidRDefault="00C50FEE" w:rsidP="004747E7">
            <w:pPr>
              <w:pStyle w:val="CZWSPP1wTABELIczwsppoziomu1numeracjiwtabeli"/>
            </w:pPr>
            <w:r w:rsidRPr="00C50FEE">
              <w:sym w:font="Symbol" w:char="F02D"/>
            </w:r>
            <w:r>
              <w:t xml:space="preserve"> </w:t>
            </w:r>
            <w:r w:rsidR="00AD02D3" w:rsidRPr="00AD02D3">
              <w:t>zadania komitetu transfuzjologicznego</w:t>
            </w:r>
          </w:p>
          <w:p w:rsidR="00AD02D3" w:rsidRPr="00AD02D3" w:rsidRDefault="00C50FEE" w:rsidP="004747E7">
            <w:pPr>
              <w:pStyle w:val="CZWSPP1wTABELIczwsppoziomu1numeracjiwtabeli"/>
            </w:pPr>
            <w:r w:rsidRPr="00C50FEE">
              <w:sym w:font="Symbol" w:char="F02D"/>
            </w:r>
            <w:r>
              <w:t xml:space="preserve"> </w:t>
            </w:r>
            <w:r w:rsidR="00AD02D3" w:rsidRPr="00AD02D3">
              <w:t xml:space="preserve">zadania personelu bezpośrednio uczestniczącego w </w:t>
            </w:r>
            <w:r w:rsidR="0052363F">
              <w:t xml:space="preserve">zabiegu </w:t>
            </w:r>
            <w:r w:rsidR="00AD02D3" w:rsidRPr="00AD02D3">
              <w:t>przetoczeni</w:t>
            </w:r>
            <w:r w:rsidR="0052363F">
              <w:t>a</w:t>
            </w:r>
          </w:p>
        </w:tc>
        <w:tc>
          <w:tcPr>
            <w:tcW w:w="1591" w:type="dxa"/>
            <w:shd w:val="clear" w:color="auto" w:fill="auto"/>
          </w:tcPr>
          <w:p w:rsidR="00AD02D3" w:rsidRPr="00AD02D3" w:rsidRDefault="00AD02D3" w:rsidP="004747E7">
            <w:pPr>
              <w:pStyle w:val="CZWSPP1wTABELIczwsppoziomu1numeracjiwtabeli"/>
            </w:pPr>
            <w:r w:rsidRPr="00AD02D3">
              <w:t>1</w:t>
            </w:r>
          </w:p>
        </w:tc>
      </w:tr>
      <w:tr w:rsidR="00AD02D3" w:rsidRPr="0060737A" w:rsidTr="00AD02D3">
        <w:tc>
          <w:tcPr>
            <w:tcW w:w="959" w:type="dxa"/>
            <w:shd w:val="clear" w:color="auto" w:fill="auto"/>
          </w:tcPr>
          <w:p w:rsidR="00AD02D3" w:rsidRPr="00AD02D3" w:rsidRDefault="00AD02D3" w:rsidP="004747E7">
            <w:pPr>
              <w:pStyle w:val="CZWSPP1wTABELIczwsppoziomu1numeracjiwtabeli"/>
            </w:pPr>
            <w:r w:rsidRPr="00AD02D3">
              <w:t>8.</w:t>
            </w:r>
          </w:p>
        </w:tc>
        <w:tc>
          <w:tcPr>
            <w:tcW w:w="2126" w:type="dxa"/>
            <w:shd w:val="clear" w:color="auto" w:fill="auto"/>
          </w:tcPr>
          <w:p w:rsidR="00AD02D3" w:rsidRPr="00AD02D3" w:rsidRDefault="00AD02D3" w:rsidP="004747E7">
            <w:pPr>
              <w:pStyle w:val="CZWSPP1wTABELIczwsppoziomu1numeracjiwtabeli"/>
            </w:pPr>
            <w:r w:rsidRPr="00AD02D3">
              <w:t>Czynniki chorobotwórcze przenoszone drogą krwi</w:t>
            </w:r>
          </w:p>
        </w:tc>
        <w:tc>
          <w:tcPr>
            <w:tcW w:w="4536" w:type="dxa"/>
            <w:shd w:val="clear" w:color="auto" w:fill="auto"/>
          </w:tcPr>
          <w:p w:rsidR="00AD02D3" w:rsidRPr="00AD02D3" w:rsidRDefault="00C50FEE" w:rsidP="004747E7">
            <w:pPr>
              <w:pStyle w:val="CZWSPP1wTABELIczwsppoziomu1numeracjiwtabeli"/>
            </w:pPr>
            <w:r w:rsidRPr="00C50FEE">
              <w:sym w:font="Symbol" w:char="F02D"/>
            </w:r>
            <w:r>
              <w:t xml:space="preserve"> </w:t>
            </w:r>
            <w:r w:rsidR="00AD02D3" w:rsidRPr="00AD02D3">
              <w:t>wirusy przenoszone drogą krwi - zakres obowiązujących badań, metody wykrywania</w:t>
            </w:r>
          </w:p>
          <w:p w:rsidR="00AD02D3" w:rsidRPr="00AD02D3" w:rsidRDefault="00C50FEE" w:rsidP="004747E7">
            <w:pPr>
              <w:pStyle w:val="CZWSPP1wTABELIczwsppoziomu1numeracjiwtabeli"/>
            </w:pPr>
            <w:r w:rsidRPr="00C50FEE">
              <w:sym w:font="Symbol" w:char="F02D"/>
            </w:r>
            <w:r>
              <w:t xml:space="preserve"> </w:t>
            </w:r>
            <w:r w:rsidR="00AD02D3" w:rsidRPr="00AD02D3">
              <w:t>inne czynniki zakaźne przenoszone drogą krwi</w:t>
            </w:r>
          </w:p>
        </w:tc>
        <w:tc>
          <w:tcPr>
            <w:tcW w:w="1591" w:type="dxa"/>
            <w:shd w:val="clear" w:color="auto" w:fill="auto"/>
          </w:tcPr>
          <w:p w:rsidR="00AD02D3" w:rsidRPr="00AD02D3" w:rsidRDefault="00AD02D3" w:rsidP="004747E7">
            <w:pPr>
              <w:pStyle w:val="CZWSPP1wTABELIczwsppoziomu1numeracjiwtabeli"/>
            </w:pPr>
            <w:r w:rsidRPr="00AD02D3">
              <w:t>1</w:t>
            </w:r>
          </w:p>
        </w:tc>
      </w:tr>
      <w:tr w:rsidR="00AD02D3" w:rsidRPr="0060737A" w:rsidTr="00AD02D3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AD02D3" w:rsidRPr="00AD02D3" w:rsidRDefault="00AD02D3" w:rsidP="004747E7">
            <w:pPr>
              <w:pStyle w:val="CZWSPP1wTABELIczwsppoziomu1numeracjiwtabeli"/>
            </w:pPr>
            <w:r w:rsidRPr="00AD02D3">
              <w:lastRenderedPageBreak/>
              <w:t xml:space="preserve">9.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AD02D3" w:rsidRPr="00AD02D3" w:rsidRDefault="00AD02D3" w:rsidP="004747E7">
            <w:pPr>
              <w:pStyle w:val="CZWSPP1wTABELIczwsppoziomu1numeracjiwtabeli"/>
            </w:pPr>
            <w:r w:rsidRPr="00AD02D3">
              <w:t>System zapewnienia jakości w krwiodawstwie i krwiolecznictwie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AD02D3" w:rsidRPr="00AD02D3" w:rsidRDefault="00AD02D3" w:rsidP="004747E7">
            <w:pPr>
              <w:pStyle w:val="CZWSPP1wTABELIczwsppoziomu1numeracjiwtabeli"/>
            </w:pPr>
            <w:r w:rsidRPr="00AD02D3">
              <w:t xml:space="preserve">prowadzenie dokumentacji, kwalifikacja aparatury i sprzętu, kontrole </w:t>
            </w:r>
            <w:r w:rsidR="00DD07CC" w:rsidRPr="00AD02D3">
              <w:t xml:space="preserve">jakości </w:t>
            </w:r>
            <w:r w:rsidRPr="00AD02D3">
              <w:t>i szkolenia</w:t>
            </w:r>
          </w:p>
        </w:tc>
        <w:tc>
          <w:tcPr>
            <w:tcW w:w="1591" w:type="dxa"/>
            <w:shd w:val="clear" w:color="auto" w:fill="auto"/>
          </w:tcPr>
          <w:p w:rsidR="00AD02D3" w:rsidRPr="00AD02D3" w:rsidRDefault="00AD02D3" w:rsidP="004747E7">
            <w:pPr>
              <w:pStyle w:val="CZWSPP1wTABELIczwsppoziomu1numeracjiwtabeli"/>
            </w:pPr>
            <w:r w:rsidRPr="00AD02D3">
              <w:t>1</w:t>
            </w:r>
          </w:p>
        </w:tc>
      </w:tr>
      <w:tr w:rsidR="00AD02D3" w:rsidRPr="0060737A" w:rsidTr="00AD02D3">
        <w:trPr>
          <w:trHeight w:val="520"/>
        </w:trPr>
        <w:tc>
          <w:tcPr>
            <w:tcW w:w="9212" w:type="dxa"/>
            <w:gridSpan w:val="4"/>
            <w:shd w:val="clear" w:color="auto" w:fill="auto"/>
          </w:tcPr>
          <w:p w:rsidR="00AD02D3" w:rsidRPr="00AD02D3" w:rsidRDefault="00AD02D3" w:rsidP="004747E7">
            <w:pPr>
              <w:pStyle w:val="TEKSTwTABELIWYRODKOWANYtekstwyrodkowanywpoziomie"/>
            </w:pPr>
            <w:r w:rsidRPr="00AD02D3">
              <w:t>Szkolenie praktyczne</w:t>
            </w:r>
          </w:p>
        </w:tc>
      </w:tr>
      <w:tr w:rsidR="00AD02D3" w:rsidRPr="0060737A" w:rsidTr="00AD02D3">
        <w:trPr>
          <w:trHeight w:val="833"/>
        </w:trPr>
        <w:tc>
          <w:tcPr>
            <w:tcW w:w="959" w:type="dxa"/>
            <w:shd w:val="clear" w:color="auto" w:fill="auto"/>
          </w:tcPr>
          <w:p w:rsidR="00AD02D3" w:rsidRPr="00AD02D3" w:rsidRDefault="00AD02D3" w:rsidP="004747E7">
            <w:pPr>
              <w:pStyle w:val="CZWSPP1wTABELIczwsppoziomu1numeracjiwtabeli"/>
            </w:pPr>
            <w:r w:rsidRPr="00AD02D3">
              <w:t>1.</w:t>
            </w:r>
          </w:p>
        </w:tc>
        <w:tc>
          <w:tcPr>
            <w:tcW w:w="2126" w:type="dxa"/>
            <w:shd w:val="clear" w:color="auto" w:fill="auto"/>
          </w:tcPr>
          <w:p w:rsidR="00AD02D3" w:rsidRPr="00AD02D3" w:rsidRDefault="00AD02D3" w:rsidP="004747E7">
            <w:pPr>
              <w:pStyle w:val="CZWSPP1wTABELIczwsppoziomu1numeracjiwtabeli"/>
            </w:pPr>
            <w:r w:rsidRPr="00AD02D3">
              <w:t>Pobieranie i preparatyka krwi i jej składników</w:t>
            </w:r>
          </w:p>
        </w:tc>
        <w:tc>
          <w:tcPr>
            <w:tcW w:w="4536" w:type="dxa"/>
            <w:shd w:val="clear" w:color="auto" w:fill="auto"/>
          </w:tcPr>
          <w:p w:rsidR="00AD02D3" w:rsidRPr="00AD02D3" w:rsidRDefault="00C50FEE" w:rsidP="004747E7">
            <w:pPr>
              <w:pStyle w:val="CZWSPP1wTABELIczwsppoziomu1numeracjiwtabeli"/>
            </w:pPr>
            <w:r w:rsidRPr="00C50FEE">
              <w:sym w:font="Symbol" w:char="F02D"/>
            </w:r>
            <w:r>
              <w:t xml:space="preserve"> </w:t>
            </w:r>
            <w:r w:rsidR="00AD02D3" w:rsidRPr="00AD02D3">
              <w:t xml:space="preserve">zasady kwalifikacji dawców </w:t>
            </w:r>
          </w:p>
          <w:p w:rsidR="00AD02D3" w:rsidRPr="00AD02D3" w:rsidRDefault="00C50FEE" w:rsidP="004747E7">
            <w:pPr>
              <w:pStyle w:val="CZWSPP1wTABELIczwsppoziomu1numeracjiwtabeli"/>
            </w:pPr>
            <w:r w:rsidRPr="00C50FEE">
              <w:sym w:font="Symbol" w:char="F02D"/>
            </w:r>
            <w:r>
              <w:t xml:space="preserve"> </w:t>
            </w:r>
            <w:r w:rsidR="00AD02D3" w:rsidRPr="00AD02D3">
              <w:t>zapoznanie z konwencjonalnymi i automatycznymi metodami pobierania i preparatyki krwi i jej składników</w:t>
            </w:r>
          </w:p>
          <w:p w:rsidR="00AD02D3" w:rsidRPr="00AD02D3" w:rsidRDefault="00C50FEE" w:rsidP="004747E7">
            <w:pPr>
              <w:pStyle w:val="CZWSPP1wTABELIczwsppoziomu1numeracjiwtabeli"/>
            </w:pPr>
            <w:r w:rsidRPr="00C50FEE">
              <w:sym w:font="Symbol" w:char="F02D"/>
            </w:r>
            <w:r>
              <w:t xml:space="preserve"> </w:t>
            </w:r>
            <w:r w:rsidR="00AD02D3" w:rsidRPr="00AD02D3">
              <w:t>przechowywanie krwi i jej składników</w:t>
            </w:r>
          </w:p>
        </w:tc>
        <w:tc>
          <w:tcPr>
            <w:tcW w:w="1591" w:type="dxa"/>
            <w:shd w:val="clear" w:color="auto" w:fill="auto"/>
          </w:tcPr>
          <w:p w:rsidR="00AD02D3" w:rsidRPr="00AD02D3" w:rsidRDefault="00AD02D3" w:rsidP="004747E7">
            <w:pPr>
              <w:pStyle w:val="CZWSPP1wTABELIczwsppoziomu1numeracjiwtabeli"/>
            </w:pPr>
            <w:r w:rsidRPr="00AD02D3">
              <w:t>1</w:t>
            </w:r>
          </w:p>
        </w:tc>
      </w:tr>
      <w:tr w:rsidR="00AD02D3" w:rsidRPr="0060737A" w:rsidTr="00AD02D3">
        <w:tc>
          <w:tcPr>
            <w:tcW w:w="959" w:type="dxa"/>
            <w:shd w:val="clear" w:color="auto" w:fill="auto"/>
          </w:tcPr>
          <w:p w:rsidR="00AD02D3" w:rsidRPr="00AD02D3" w:rsidRDefault="00AD02D3" w:rsidP="004747E7">
            <w:pPr>
              <w:pStyle w:val="CZWSPP1wTABELIczwsppoziomu1numeracjiwtabeli"/>
            </w:pPr>
            <w:r w:rsidRPr="00AD02D3">
              <w:t xml:space="preserve">2. </w:t>
            </w:r>
          </w:p>
        </w:tc>
        <w:tc>
          <w:tcPr>
            <w:tcW w:w="2126" w:type="dxa"/>
            <w:shd w:val="clear" w:color="auto" w:fill="auto"/>
          </w:tcPr>
          <w:p w:rsidR="00AD02D3" w:rsidRPr="00AD02D3" w:rsidRDefault="00AD02D3" w:rsidP="004747E7">
            <w:pPr>
              <w:pStyle w:val="CZWSPP1wTABELIczwsppoziomu1numeracjiwtabeli"/>
            </w:pPr>
            <w:r w:rsidRPr="00AD02D3">
              <w:t xml:space="preserve">Podstawowe badania immunohematologiczne wykonywane przed </w:t>
            </w:r>
            <w:r w:rsidR="00B75D5D">
              <w:t>zabiegiem przetoczenia</w:t>
            </w:r>
            <w:r w:rsidRPr="00AD02D3">
              <w:t xml:space="preserve"> krwi</w:t>
            </w:r>
          </w:p>
        </w:tc>
        <w:tc>
          <w:tcPr>
            <w:tcW w:w="4536" w:type="dxa"/>
            <w:shd w:val="clear" w:color="auto" w:fill="auto"/>
          </w:tcPr>
          <w:p w:rsidR="00AD02D3" w:rsidRPr="00AD02D3" w:rsidRDefault="00C50FEE" w:rsidP="004747E7">
            <w:pPr>
              <w:pStyle w:val="CZWSPP1wTABELIczwsppoziomu1numeracjiwtabeli"/>
            </w:pPr>
            <w:r w:rsidRPr="00C50FEE">
              <w:sym w:font="Symbol" w:char="F02D"/>
            </w:r>
            <w:r>
              <w:t xml:space="preserve"> </w:t>
            </w:r>
            <w:r w:rsidR="00AD02D3" w:rsidRPr="00AD02D3">
              <w:t>oznaczanie grup krwi</w:t>
            </w:r>
          </w:p>
          <w:p w:rsidR="00AD02D3" w:rsidRPr="00AD02D3" w:rsidRDefault="00C50FEE" w:rsidP="004747E7">
            <w:pPr>
              <w:pStyle w:val="CZWSPP1wTABELIczwsppoziomu1numeracjiwtabeli"/>
            </w:pPr>
            <w:r w:rsidRPr="00C50FEE">
              <w:sym w:font="Symbol" w:char="F02D"/>
            </w:r>
            <w:r>
              <w:t xml:space="preserve"> </w:t>
            </w:r>
            <w:r w:rsidR="00AD02D3" w:rsidRPr="00AD02D3">
              <w:t xml:space="preserve">wykonywanie próby zgodności </w:t>
            </w:r>
          </w:p>
          <w:p w:rsidR="00AD02D3" w:rsidRPr="00AD02D3" w:rsidRDefault="00C50FEE" w:rsidP="004747E7">
            <w:pPr>
              <w:pStyle w:val="CZWSPP1wTABELIczwsppoziomu1numeracjiwtabeli"/>
            </w:pPr>
            <w:r w:rsidRPr="00C50FEE">
              <w:sym w:font="Symbol" w:char="F02D"/>
            </w:r>
            <w:r>
              <w:t xml:space="preserve"> </w:t>
            </w:r>
            <w:r w:rsidR="00AD02D3" w:rsidRPr="00AD02D3">
              <w:t>dokumentacja badań</w:t>
            </w:r>
          </w:p>
        </w:tc>
        <w:tc>
          <w:tcPr>
            <w:tcW w:w="1591" w:type="dxa"/>
            <w:shd w:val="clear" w:color="auto" w:fill="auto"/>
          </w:tcPr>
          <w:p w:rsidR="00AD02D3" w:rsidRPr="00AD02D3" w:rsidRDefault="00AD02D3" w:rsidP="004747E7">
            <w:pPr>
              <w:pStyle w:val="CZWSPP1wTABELIczwsppoziomu1numeracjiwtabeli"/>
            </w:pPr>
            <w:r w:rsidRPr="00AD02D3">
              <w:t>1</w:t>
            </w:r>
          </w:p>
        </w:tc>
      </w:tr>
      <w:tr w:rsidR="00AD02D3" w:rsidRPr="0060737A" w:rsidTr="0052363F">
        <w:trPr>
          <w:trHeight w:val="557"/>
        </w:trPr>
        <w:tc>
          <w:tcPr>
            <w:tcW w:w="959" w:type="dxa"/>
            <w:shd w:val="clear" w:color="auto" w:fill="auto"/>
          </w:tcPr>
          <w:p w:rsidR="00AD02D3" w:rsidRPr="00AD02D3" w:rsidRDefault="00AD02D3" w:rsidP="004747E7">
            <w:pPr>
              <w:pStyle w:val="CZWSPP1wTABELIczwsppoziomu1numeracjiwtabeli"/>
            </w:pPr>
            <w:r w:rsidRPr="00AD02D3">
              <w:t xml:space="preserve">3. </w:t>
            </w:r>
          </w:p>
        </w:tc>
        <w:tc>
          <w:tcPr>
            <w:tcW w:w="2126" w:type="dxa"/>
            <w:shd w:val="clear" w:color="auto" w:fill="auto"/>
          </w:tcPr>
          <w:p w:rsidR="00AD02D3" w:rsidRPr="00AD02D3" w:rsidRDefault="00AD02D3" w:rsidP="004747E7">
            <w:pPr>
              <w:pStyle w:val="CZWSPP1wTABELIczwsppoziomu1numeracjiwtabeli"/>
            </w:pPr>
            <w:r w:rsidRPr="00AD02D3">
              <w:t>Postępowanie w związku z zabiegiem przetoczenia krwi i jej składników</w:t>
            </w:r>
          </w:p>
        </w:tc>
        <w:tc>
          <w:tcPr>
            <w:tcW w:w="4536" w:type="dxa"/>
            <w:shd w:val="clear" w:color="auto" w:fill="auto"/>
          </w:tcPr>
          <w:p w:rsidR="00AD02D3" w:rsidRPr="00AD02D3" w:rsidRDefault="00C50FEE" w:rsidP="004747E7">
            <w:pPr>
              <w:pStyle w:val="CZWSPP1wTABELIczwsppoziomu1numeracjiwtabeli"/>
            </w:pPr>
            <w:r w:rsidRPr="00C50FEE">
              <w:sym w:font="Symbol" w:char="F02D"/>
            </w:r>
            <w:r>
              <w:t xml:space="preserve"> </w:t>
            </w:r>
            <w:r w:rsidR="00AD02D3" w:rsidRPr="00AD02D3">
              <w:t>zasady pobierania składników krwi z banku</w:t>
            </w:r>
            <w:r w:rsidR="00B75D5D">
              <w:t xml:space="preserve"> krwi</w:t>
            </w:r>
          </w:p>
          <w:p w:rsidR="00AD02D3" w:rsidRPr="00AD02D3" w:rsidRDefault="00C50FEE" w:rsidP="004747E7">
            <w:pPr>
              <w:pStyle w:val="CZWSPP1wTABELIczwsppoziomu1numeracjiwtabeli"/>
            </w:pPr>
            <w:r w:rsidRPr="00C50FEE">
              <w:sym w:font="Symbol" w:char="F02D"/>
            </w:r>
            <w:r>
              <w:t xml:space="preserve"> </w:t>
            </w:r>
            <w:r w:rsidR="00AD02D3" w:rsidRPr="00AD02D3">
              <w:t xml:space="preserve">pobieranie próbek do badań, </w:t>
            </w:r>
          </w:p>
          <w:p w:rsidR="00AD02D3" w:rsidRPr="00AD02D3" w:rsidRDefault="00C50FEE" w:rsidP="004747E7">
            <w:pPr>
              <w:pStyle w:val="CZWSPP1wTABELIczwsppoziomu1numeracjiwtabeli"/>
            </w:pPr>
            <w:r w:rsidRPr="00C50FEE">
              <w:sym w:font="Symbol" w:char="F02D"/>
            </w:r>
            <w:r>
              <w:t xml:space="preserve"> </w:t>
            </w:r>
            <w:r w:rsidR="00AD02D3" w:rsidRPr="00AD02D3">
              <w:t xml:space="preserve">kontrola krwi lub jej składników przeznaczonych do </w:t>
            </w:r>
            <w:r w:rsidR="00B75D5D">
              <w:t xml:space="preserve">zabiegu </w:t>
            </w:r>
            <w:r w:rsidR="00AD02D3" w:rsidRPr="00AD02D3">
              <w:t xml:space="preserve">przetoczenia, </w:t>
            </w:r>
          </w:p>
          <w:p w:rsidR="00AD02D3" w:rsidRPr="00AD02D3" w:rsidRDefault="00AD02D3" w:rsidP="004747E7">
            <w:pPr>
              <w:pStyle w:val="CZWSPP1wTABELIczwsppoziomu1numeracjiwtabeli"/>
            </w:pPr>
            <w:r w:rsidRPr="00AD02D3">
              <w:t>postępowanie z pojemnikami zawierającymi krew i jej składniki</w:t>
            </w:r>
          </w:p>
          <w:p w:rsidR="00AD02D3" w:rsidRPr="00AD02D3" w:rsidRDefault="00C50FEE" w:rsidP="004747E7">
            <w:pPr>
              <w:pStyle w:val="CZWSPP1wTABELIczwsppoziomu1numeracjiwtabeli"/>
            </w:pPr>
            <w:r w:rsidRPr="00C50FEE">
              <w:sym w:font="Symbol" w:char="F02D"/>
            </w:r>
            <w:r>
              <w:t xml:space="preserve"> </w:t>
            </w:r>
            <w:r w:rsidR="00AD02D3" w:rsidRPr="00AD02D3">
              <w:t>identyfikacja biorcy i kontrola dokumentacji</w:t>
            </w:r>
          </w:p>
          <w:p w:rsidR="00AD02D3" w:rsidRPr="00AD02D3" w:rsidRDefault="00C50FEE" w:rsidP="004747E7">
            <w:pPr>
              <w:pStyle w:val="CZWSPP1wTABELIczwsppoziomu1numeracjiwtabeli"/>
            </w:pPr>
            <w:r w:rsidRPr="00C50FEE">
              <w:sym w:font="Symbol" w:char="F02D"/>
            </w:r>
            <w:r>
              <w:t xml:space="preserve"> </w:t>
            </w:r>
            <w:r w:rsidR="00AD02D3" w:rsidRPr="00AD02D3">
              <w:t>dokonywanie i dokumentowanie zabiegu przetoczenia</w:t>
            </w:r>
          </w:p>
          <w:p w:rsidR="00AD02D3" w:rsidRPr="00AD02D3" w:rsidRDefault="00C50FEE" w:rsidP="004747E7">
            <w:pPr>
              <w:pStyle w:val="CZWSPP1wTABELIczwsppoziomu1numeracjiwtabeli"/>
            </w:pPr>
            <w:r w:rsidRPr="00C50FEE">
              <w:sym w:font="Symbol" w:char="F02D"/>
            </w:r>
            <w:r>
              <w:t xml:space="preserve"> </w:t>
            </w:r>
            <w:r w:rsidR="00AD02D3" w:rsidRPr="00AD02D3">
              <w:t xml:space="preserve">obserwacja pacjenta w trakcie i po </w:t>
            </w:r>
            <w:r w:rsidR="00B75D5D">
              <w:t>zabiegu przetoczenia</w:t>
            </w:r>
          </w:p>
          <w:p w:rsidR="00AD02D3" w:rsidRPr="00AD02D3" w:rsidRDefault="00C50FEE" w:rsidP="004747E7">
            <w:pPr>
              <w:pStyle w:val="CZWSPP1wTABELIczwsppoziomu1numeracjiwtabeli"/>
            </w:pPr>
            <w:r w:rsidRPr="00C50FEE">
              <w:sym w:font="Symbol" w:char="F02D"/>
            </w:r>
            <w:r>
              <w:t xml:space="preserve"> </w:t>
            </w:r>
            <w:r w:rsidR="00AD02D3" w:rsidRPr="00AD02D3">
              <w:t xml:space="preserve">postępowanie w przypadku wystąpienia niepożądanych reakcji poprzetoczeniowych  </w:t>
            </w:r>
            <w:r w:rsidR="00AD02D3" w:rsidRPr="00AD02D3">
              <w:lastRenderedPageBreak/>
              <w:t>lub zdarzeń niepożądanych związanych  z zabiegiem przetoczenia</w:t>
            </w:r>
          </w:p>
          <w:p w:rsidR="00AD02D3" w:rsidRPr="00AD02D3" w:rsidRDefault="00C50FEE" w:rsidP="004747E7">
            <w:pPr>
              <w:pStyle w:val="CZWSPP1wTABELIczwsppoziomu1numeracjiwtabeli"/>
            </w:pPr>
            <w:r w:rsidRPr="00C50FEE">
              <w:sym w:font="Symbol" w:char="F02D"/>
            </w:r>
            <w:r>
              <w:t xml:space="preserve"> </w:t>
            </w:r>
            <w:r w:rsidR="00AD02D3" w:rsidRPr="00AD02D3">
              <w:t>pobieranie próbek do badań w przypadku wystąpienia  reakcji niepożądanej/zdarzenia niepożądanego</w:t>
            </w:r>
          </w:p>
          <w:p w:rsidR="00AD02D3" w:rsidRPr="00AD02D3" w:rsidRDefault="00C50FEE" w:rsidP="004747E7">
            <w:pPr>
              <w:pStyle w:val="CZWSPP1wTABELIczwsppoziomu1numeracjiwtabeli"/>
            </w:pPr>
            <w:r w:rsidRPr="00C50FEE">
              <w:sym w:font="Symbol" w:char="F02D"/>
            </w:r>
            <w:r>
              <w:t xml:space="preserve"> </w:t>
            </w:r>
            <w:r w:rsidR="00AD02D3" w:rsidRPr="00AD02D3">
              <w:t>postępowanie z resztkami poprzetoczeniowymi</w:t>
            </w:r>
          </w:p>
        </w:tc>
        <w:tc>
          <w:tcPr>
            <w:tcW w:w="1591" w:type="dxa"/>
            <w:shd w:val="clear" w:color="auto" w:fill="auto"/>
          </w:tcPr>
          <w:p w:rsidR="00AD02D3" w:rsidRPr="00AD02D3" w:rsidRDefault="00AD02D3" w:rsidP="004747E7">
            <w:pPr>
              <w:pStyle w:val="CZWSPP1wTABELIczwsppoziomu1numeracjiwtabeli"/>
            </w:pPr>
            <w:r w:rsidRPr="00AD02D3">
              <w:lastRenderedPageBreak/>
              <w:t>2</w:t>
            </w:r>
          </w:p>
        </w:tc>
      </w:tr>
      <w:tr w:rsidR="00AD02D3" w:rsidRPr="0060737A" w:rsidTr="00AD02D3">
        <w:tc>
          <w:tcPr>
            <w:tcW w:w="959" w:type="dxa"/>
            <w:tcBorders>
              <w:right w:val="nil"/>
            </w:tcBorders>
            <w:shd w:val="clear" w:color="auto" w:fill="auto"/>
          </w:tcPr>
          <w:p w:rsidR="00AD02D3" w:rsidRPr="004747E7" w:rsidRDefault="00AD02D3" w:rsidP="004747E7">
            <w:pPr>
              <w:pStyle w:val="P1wTABELIpoziom1numeracjiwtabeli"/>
            </w:pPr>
            <w:r w:rsidRPr="004747E7">
              <w:t>Razem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auto"/>
          </w:tcPr>
          <w:p w:rsidR="00AD02D3" w:rsidRPr="00AD02D3" w:rsidRDefault="00AD02D3" w:rsidP="004747E7">
            <w:pPr>
              <w:pStyle w:val="TEKSTwTABELIWYRODKOWANYtekstwyrodkowanywpoziomie"/>
            </w:pPr>
          </w:p>
        </w:tc>
        <w:tc>
          <w:tcPr>
            <w:tcW w:w="4536" w:type="dxa"/>
            <w:tcBorders>
              <w:left w:val="nil"/>
            </w:tcBorders>
            <w:shd w:val="clear" w:color="auto" w:fill="auto"/>
          </w:tcPr>
          <w:p w:rsidR="00AD02D3" w:rsidRPr="00AD02D3" w:rsidRDefault="00AD02D3" w:rsidP="004747E7">
            <w:pPr>
              <w:pStyle w:val="CZWSPP1wTABELIczwsppoziomu1numeracjiwtabeli"/>
              <w:tabs>
                <w:tab w:val="left" w:pos="393"/>
              </w:tabs>
            </w:pPr>
          </w:p>
        </w:tc>
        <w:tc>
          <w:tcPr>
            <w:tcW w:w="1591" w:type="dxa"/>
            <w:shd w:val="clear" w:color="auto" w:fill="auto"/>
          </w:tcPr>
          <w:p w:rsidR="00AD02D3" w:rsidRPr="00AD02D3" w:rsidRDefault="00AD02D3" w:rsidP="004747E7">
            <w:pPr>
              <w:pStyle w:val="CZWSPP1wTABELIczwsppoziomu1numeracjiwtabeli"/>
            </w:pPr>
            <w:r w:rsidRPr="00AD02D3">
              <w:t>14</w:t>
            </w:r>
          </w:p>
        </w:tc>
      </w:tr>
    </w:tbl>
    <w:p w:rsidR="004D4D28" w:rsidRDefault="004D4D28" w:rsidP="004D4D28">
      <w:pPr>
        <w:pStyle w:val="PKTpunkt"/>
      </w:pPr>
    </w:p>
    <w:p w:rsidR="004D4D28" w:rsidRDefault="00AD02D3" w:rsidP="00AD02D3">
      <w:pPr>
        <w:pStyle w:val="TYTTABELItytutabeli"/>
      </w:pPr>
      <w:r>
        <w:t xml:space="preserve">II. </w:t>
      </w:r>
      <w:r w:rsidRPr="00AD02D3">
        <w:t xml:space="preserve">Ramowy program szkolenia ustawicznego dla pielęgniarek i położnych 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2258"/>
        <w:gridCol w:w="4961"/>
        <w:gridCol w:w="119"/>
        <w:gridCol w:w="1047"/>
      </w:tblGrid>
      <w:tr w:rsidR="00AD02D3" w:rsidRPr="0060737A" w:rsidTr="00AD02D3">
        <w:trPr>
          <w:trHeight w:val="520"/>
        </w:trPr>
        <w:tc>
          <w:tcPr>
            <w:tcW w:w="9212" w:type="dxa"/>
            <w:gridSpan w:val="5"/>
            <w:shd w:val="clear" w:color="auto" w:fill="auto"/>
          </w:tcPr>
          <w:p w:rsidR="00AD02D3" w:rsidRPr="00AD02D3" w:rsidRDefault="00AD02D3" w:rsidP="00AD02D3">
            <w:pPr>
              <w:pStyle w:val="TEKSTwTABELIWYRODKOWANYtekstwyrodkowanywpoziomie"/>
            </w:pPr>
            <w:r w:rsidRPr="00AD02D3">
              <w:t>Szkolenie teoretyczne</w:t>
            </w:r>
          </w:p>
        </w:tc>
      </w:tr>
      <w:tr w:rsidR="00AD02D3" w:rsidRPr="0060737A" w:rsidTr="00AD02D3">
        <w:tc>
          <w:tcPr>
            <w:tcW w:w="827" w:type="dxa"/>
            <w:shd w:val="clear" w:color="auto" w:fill="auto"/>
          </w:tcPr>
          <w:p w:rsidR="00AD02D3" w:rsidRPr="00AD02D3" w:rsidRDefault="00AD02D3" w:rsidP="004747E7">
            <w:pPr>
              <w:pStyle w:val="TEKSTwTABELIWYRODKOWANYtekstwyrodkowanywpoziomie"/>
            </w:pPr>
            <w:r w:rsidRPr="00AD02D3">
              <w:t>Lp.</w:t>
            </w:r>
          </w:p>
        </w:tc>
        <w:tc>
          <w:tcPr>
            <w:tcW w:w="2258" w:type="dxa"/>
            <w:shd w:val="clear" w:color="auto" w:fill="auto"/>
          </w:tcPr>
          <w:p w:rsidR="00AD02D3" w:rsidRPr="00AD02D3" w:rsidRDefault="00AD02D3" w:rsidP="004747E7">
            <w:pPr>
              <w:pStyle w:val="TEKSTwTABELIWYRODKOWANYtekstwyrodkowanywpoziomie"/>
            </w:pPr>
            <w:r w:rsidRPr="00AD02D3">
              <w:t>Temat</w:t>
            </w:r>
          </w:p>
        </w:tc>
        <w:tc>
          <w:tcPr>
            <w:tcW w:w="4961" w:type="dxa"/>
            <w:shd w:val="clear" w:color="auto" w:fill="auto"/>
          </w:tcPr>
          <w:p w:rsidR="00AD02D3" w:rsidRPr="00AD02D3" w:rsidRDefault="00AD02D3" w:rsidP="004747E7">
            <w:pPr>
              <w:pStyle w:val="TEKSTwTABELIWYRODKOWANYtekstwyrodkowanywpoziomie"/>
            </w:pPr>
            <w:r>
              <w:t>Z</w:t>
            </w:r>
            <w:r w:rsidRPr="00AD02D3">
              <w:t>agadnienia</w:t>
            </w:r>
          </w:p>
        </w:tc>
        <w:tc>
          <w:tcPr>
            <w:tcW w:w="1166" w:type="dxa"/>
            <w:gridSpan w:val="2"/>
            <w:shd w:val="clear" w:color="auto" w:fill="auto"/>
          </w:tcPr>
          <w:p w:rsidR="00AD02D3" w:rsidRPr="00AD02D3" w:rsidRDefault="00AD02D3" w:rsidP="004747E7">
            <w:pPr>
              <w:pStyle w:val="TEKSTwTABELIWYRODKOWANYtekstwyrodkowanywpoziomie"/>
            </w:pPr>
            <w:r w:rsidRPr="00AD02D3">
              <w:t>Liczba godzin</w:t>
            </w:r>
            <w:r w:rsidR="00F931AD">
              <w:t xml:space="preserve"> (1 godzina</w:t>
            </w:r>
            <w:r w:rsidR="00F931AD" w:rsidRPr="00F931AD">
              <w:t>: 45 minut)</w:t>
            </w:r>
          </w:p>
        </w:tc>
      </w:tr>
      <w:tr w:rsidR="00AD02D3" w:rsidRPr="0060737A" w:rsidTr="00AD02D3">
        <w:trPr>
          <w:trHeight w:val="1314"/>
        </w:trPr>
        <w:tc>
          <w:tcPr>
            <w:tcW w:w="827" w:type="dxa"/>
            <w:shd w:val="clear" w:color="auto" w:fill="auto"/>
          </w:tcPr>
          <w:p w:rsidR="00AD02D3" w:rsidRPr="00AD02D3" w:rsidRDefault="00AD02D3" w:rsidP="004747E7">
            <w:pPr>
              <w:pStyle w:val="CZWSPP1wTABELIczwsppoziomu1numeracjiwtabeli"/>
            </w:pPr>
            <w:r w:rsidRPr="00AD02D3">
              <w:t>1.</w:t>
            </w:r>
          </w:p>
        </w:tc>
        <w:tc>
          <w:tcPr>
            <w:tcW w:w="2258" w:type="dxa"/>
            <w:shd w:val="clear" w:color="auto" w:fill="auto"/>
          </w:tcPr>
          <w:p w:rsidR="00AD02D3" w:rsidRPr="00AD02D3" w:rsidRDefault="00AD02D3" w:rsidP="004747E7">
            <w:pPr>
              <w:pStyle w:val="CZWSPP1wTABELIczwsppoziomu1numeracjiwtabeli"/>
            </w:pPr>
            <w:r w:rsidRPr="00AD02D3">
              <w:t xml:space="preserve">Organizacja służby krwi w </w:t>
            </w:r>
            <w:r w:rsidR="00B75D5D">
              <w:t>Rzeczypospolitej Polskiej</w:t>
            </w:r>
            <w:r w:rsidRPr="00AD02D3">
              <w:t xml:space="preserve"> i organizacja leczenia krwią w podmiotach leczniczych</w:t>
            </w:r>
          </w:p>
        </w:tc>
        <w:tc>
          <w:tcPr>
            <w:tcW w:w="4961" w:type="dxa"/>
            <w:shd w:val="clear" w:color="auto" w:fill="auto"/>
          </w:tcPr>
          <w:p w:rsidR="00AD02D3" w:rsidRPr="00AD02D3" w:rsidRDefault="00C50FEE" w:rsidP="004747E7">
            <w:pPr>
              <w:pStyle w:val="CZWSPP1wTABELIczwsppoziomu1numeracjiwtabeli"/>
            </w:pPr>
            <w:r w:rsidRPr="00C50FEE">
              <w:sym w:font="Symbol" w:char="F02D"/>
            </w:r>
            <w:r>
              <w:t xml:space="preserve"> </w:t>
            </w:r>
            <w:r w:rsidR="00AD02D3" w:rsidRPr="00AD02D3">
              <w:t xml:space="preserve">struktura organizacyjna </w:t>
            </w:r>
            <w:r w:rsidR="0052363F">
              <w:t xml:space="preserve">publicznej </w:t>
            </w:r>
            <w:r w:rsidR="00AD02D3" w:rsidRPr="00AD02D3">
              <w:t xml:space="preserve">służby krwi w </w:t>
            </w:r>
            <w:r w:rsidR="00B75D5D">
              <w:t>Rzeczypospolitej Polskiej</w:t>
            </w:r>
          </w:p>
          <w:p w:rsidR="00AD02D3" w:rsidRPr="00AD02D3" w:rsidRDefault="00C50FEE" w:rsidP="004747E7">
            <w:pPr>
              <w:pStyle w:val="CZWSPP1wTABELIczwsppoziomu1numeracjiwtabeli"/>
            </w:pPr>
            <w:r w:rsidRPr="00C50FEE">
              <w:sym w:font="Symbol" w:char="F02D"/>
            </w:r>
            <w:r>
              <w:t xml:space="preserve"> </w:t>
            </w:r>
            <w:r w:rsidR="00AD02D3" w:rsidRPr="00AD02D3">
              <w:t>podstawa prawna działania jednostek organizacyjnych publicznej służby krwi, banków krwi w podmiotach leczniczych, pracowni immunologii transfuzjologicznej</w:t>
            </w:r>
          </w:p>
          <w:p w:rsidR="00AD02D3" w:rsidRPr="00AD02D3" w:rsidRDefault="00C50FEE" w:rsidP="004747E7">
            <w:pPr>
              <w:pStyle w:val="CZWSPP1wTABELIczwsppoziomu1numeracjiwtabeli"/>
            </w:pPr>
            <w:r w:rsidRPr="00C50FEE">
              <w:sym w:font="Symbol" w:char="F02D"/>
            </w:r>
            <w:r>
              <w:t xml:space="preserve"> </w:t>
            </w:r>
            <w:r w:rsidR="00AD02D3" w:rsidRPr="00AD02D3">
              <w:t>organizacja krwiolecznictwa w podmiotach leczniczych</w:t>
            </w:r>
          </w:p>
        </w:tc>
        <w:tc>
          <w:tcPr>
            <w:tcW w:w="1166" w:type="dxa"/>
            <w:gridSpan w:val="2"/>
            <w:shd w:val="clear" w:color="auto" w:fill="auto"/>
          </w:tcPr>
          <w:p w:rsidR="00AD02D3" w:rsidRPr="00AD02D3" w:rsidRDefault="00AD02D3" w:rsidP="004747E7">
            <w:pPr>
              <w:pStyle w:val="CZWSPP1wTABELIczwsppoziomu1numeracjiwtabeli"/>
            </w:pPr>
            <w:r w:rsidRPr="00AD02D3">
              <w:t>1</w:t>
            </w:r>
          </w:p>
        </w:tc>
      </w:tr>
      <w:tr w:rsidR="00AD02D3" w:rsidRPr="0060737A" w:rsidTr="00AD02D3">
        <w:trPr>
          <w:trHeight w:val="1418"/>
        </w:trPr>
        <w:tc>
          <w:tcPr>
            <w:tcW w:w="827" w:type="dxa"/>
            <w:shd w:val="clear" w:color="auto" w:fill="auto"/>
          </w:tcPr>
          <w:p w:rsidR="00AD02D3" w:rsidRPr="00AD02D3" w:rsidRDefault="00AD02D3" w:rsidP="004747E7">
            <w:pPr>
              <w:pStyle w:val="CZWSPP1wTABELIczwsppoziomu1numeracjiwtabeli"/>
            </w:pPr>
            <w:r w:rsidRPr="00AD02D3">
              <w:t xml:space="preserve">2. </w:t>
            </w:r>
          </w:p>
        </w:tc>
        <w:tc>
          <w:tcPr>
            <w:tcW w:w="2258" w:type="dxa"/>
            <w:shd w:val="clear" w:color="auto" w:fill="auto"/>
          </w:tcPr>
          <w:p w:rsidR="00AD02D3" w:rsidRPr="00AD02D3" w:rsidRDefault="00AD02D3" w:rsidP="004747E7">
            <w:pPr>
              <w:pStyle w:val="CZWSPP1wTABELIczwsppoziomu1numeracjiwtabeli"/>
            </w:pPr>
            <w:r w:rsidRPr="00AD02D3">
              <w:t xml:space="preserve">Krew i jej składniki </w:t>
            </w:r>
            <w:r w:rsidR="00C50FEE" w:rsidRPr="00C50FEE">
              <w:sym w:font="Symbol" w:char="F02D"/>
            </w:r>
            <w:r w:rsidRPr="00AD02D3">
              <w:t xml:space="preserve"> zasady otrzymywania i preparatyki</w:t>
            </w:r>
          </w:p>
        </w:tc>
        <w:tc>
          <w:tcPr>
            <w:tcW w:w="4961" w:type="dxa"/>
            <w:shd w:val="clear" w:color="auto" w:fill="auto"/>
          </w:tcPr>
          <w:p w:rsidR="00AD02D3" w:rsidRPr="00AD02D3" w:rsidRDefault="00C50FEE" w:rsidP="004747E7">
            <w:pPr>
              <w:pStyle w:val="CZWSPP1wTABELIczwsppoziomu1numeracjiwtabeli"/>
            </w:pPr>
            <w:r w:rsidRPr="00C50FEE">
              <w:sym w:font="Symbol" w:char="F02D"/>
            </w:r>
            <w:r>
              <w:t xml:space="preserve"> </w:t>
            </w:r>
            <w:r w:rsidR="00AD02D3" w:rsidRPr="00AD02D3">
              <w:t>metody otrzymywania i preparatyki składników krwi</w:t>
            </w:r>
          </w:p>
          <w:p w:rsidR="00AD02D3" w:rsidRPr="00AD02D3" w:rsidRDefault="00C50FEE" w:rsidP="004747E7">
            <w:pPr>
              <w:pStyle w:val="CZWSPP1wTABELIczwsppoziomu1numeracjiwtabeli"/>
            </w:pPr>
            <w:r w:rsidRPr="00C50FEE">
              <w:sym w:font="Symbol" w:char="F02D"/>
            </w:r>
            <w:r>
              <w:t xml:space="preserve"> </w:t>
            </w:r>
            <w:r w:rsidR="00AD02D3" w:rsidRPr="00AD02D3">
              <w:t>warunki i sposób przechowywania oraz transportu składników krwi</w:t>
            </w:r>
          </w:p>
          <w:p w:rsidR="00AD02D3" w:rsidRPr="00AD02D3" w:rsidRDefault="00AD02D3" w:rsidP="004747E7">
            <w:pPr>
              <w:pStyle w:val="CZWSPP1wTABELIczwsppoziomu1numeracjiwtabeli"/>
            </w:pPr>
          </w:p>
        </w:tc>
        <w:tc>
          <w:tcPr>
            <w:tcW w:w="1166" w:type="dxa"/>
            <w:gridSpan w:val="2"/>
            <w:shd w:val="clear" w:color="auto" w:fill="auto"/>
          </w:tcPr>
          <w:p w:rsidR="00AD02D3" w:rsidRPr="00AD02D3" w:rsidRDefault="00AD02D3" w:rsidP="004747E7">
            <w:pPr>
              <w:pStyle w:val="CZWSPP1wTABELIczwsppoziomu1numeracjiwtabeli"/>
            </w:pPr>
            <w:r w:rsidRPr="00AD02D3">
              <w:t>1</w:t>
            </w:r>
          </w:p>
        </w:tc>
      </w:tr>
      <w:tr w:rsidR="00AD02D3" w:rsidRPr="0060737A" w:rsidTr="00AD02D3">
        <w:tc>
          <w:tcPr>
            <w:tcW w:w="827" w:type="dxa"/>
            <w:shd w:val="clear" w:color="auto" w:fill="auto"/>
          </w:tcPr>
          <w:p w:rsidR="00AD02D3" w:rsidRPr="00AD02D3" w:rsidRDefault="00AD02D3" w:rsidP="004747E7">
            <w:pPr>
              <w:pStyle w:val="CZWSPP1wTABELIczwsppoziomu1numeracjiwtabeli"/>
            </w:pPr>
            <w:r w:rsidRPr="00AD02D3">
              <w:t xml:space="preserve">3. </w:t>
            </w:r>
          </w:p>
        </w:tc>
        <w:tc>
          <w:tcPr>
            <w:tcW w:w="2258" w:type="dxa"/>
            <w:shd w:val="clear" w:color="auto" w:fill="auto"/>
          </w:tcPr>
          <w:p w:rsidR="00AD02D3" w:rsidRPr="00AD02D3" w:rsidRDefault="00AD02D3" w:rsidP="004747E7">
            <w:pPr>
              <w:pStyle w:val="CZWSPP1wTABELIczwsppoziomu1numeracjiwtabeli"/>
            </w:pPr>
            <w:r w:rsidRPr="00AD02D3">
              <w:t xml:space="preserve">Wskazania do </w:t>
            </w:r>
            <w:r w:rsidR="00B75D5D">
              <w:t xml:space="preserve">zabiegu </w:t>
            </w:r>
            <w:r w:rsidRPr="00AD02D3">
              <w:t xml:space="preserve">przetoczenia krwi i jej składników </w:t>
            </w:r>
            <w:r w:rsidRPr="00AD02D3">
              <w:lastRenderedPageBreak/>
              <w:t>oraz produktów krwiopochodnych</w:t>
            </w:r>
          </w:p>
        </w:tc>
        <w:tc>
          <w:tcPr>
            <w:tcW w:w="4961" w:type="dxa"/>
            <w:shd w:val="clear" w:color="auto" w:fill="auto"/>
          </w:tcPr>
          <w:p w:rsidR="00AD02D3" w:rsidRPr="00AD02D3" w:rsidRDefault="00AD02D3" w:rsidP="004747E7">
            <w:pPr>
              <w:pStyle w:val="CZWSPP1wTABELIczwsppoziomu1numeracjiwtabeli"/>
            </w:pPr>
            <w:r w:rsidRPr="00AD02D3">
              <w:lastRenderedPageBreak/>
              <w:t>wskazania do s</w:t>
            </w:r>
            <w:r w:rsidR="00090700">
              <w:t>tosowania krwi i jej składników</w:t>
            </w:r>
            <w:r w:rsidRPr="00AD02D3">
              <w:t xml:space="preserve"> </w:t>
            </w:r>
          </w:p>
          <w:p w:rsidR="00AD02D3" w:rsidRPr="00AD02D3" w:rsidRDefault="00AD02D3" w:rsidP="004747E7">
            <w:pPr>
              <w:pStyle w:val="CZWSPP1wTABELIczwsppoziomu1numeracjiwtabeli"/>
            </w:pPr>
            <w:r w:rsidRPr="00AD02D3">
              <w:t xml:space="preserve">wskazania do stosowania produktów krwiopochodnych </w:t>
            </w:r>
          </w:p>
        </w:tc>
        <w:tc>
          <w:tcPr>
            <w:tcW w:w="1166" w:type="dxa"/>
            <w:gridSpan w:val="2"/>
            <w:shd w:val="clear" w:color="auto" w:fill="auto"/>
          </w:tcPr>
          <w:p w:rsidR="00AD02D3" w:rsidRPr="00AD02D3" w:rsidRDefault="00AD02D3" w:rsidP="004747E7">
            <w:pPr>
              <w:pStyle w:val="CZWSPP1wTABELIczwsppoziomu1numeracjiwtabeli"/>
            </w:pPr>
            <w:r w:rsidRPr="00AD02D3">
              <w:t>1</w:t>
            </w:r>
          </w:p>
        </w:tc>
      </w:tr>
      <w:tr w:rsidR="00AD02D3" w:rsidRPr="0060737A" w:rsidTr="00AD02D3">
        <w:tc>
          <w:tcPr>
            <w:tcW w:w="827" w:type="dxa"/>
            <w:shd w:val="clear" w:color="auto" w:fill="auto"/>
          </w:tcPr>
          <w:p w:rsidR="00AD02D3" w:rsidRPr="00AD02D3" w:rsidRDefault="00AD02D3" w:rsidP="004747E7">
            <w:pPr>
              <w:pStyle w:val="CZWSPP1wTABELIczwsppoziomu1numeracjiwtabeli"/>
            </w:pPr>
            <w:r w:rsidRPr="00AD02D3">
              <w:t xml:space="preserve">4. </w:t>
            </w:r>
          </w:p>
        </w:tc>
        <w:tc>
          <w:tcPr>
            <w:tcW w:w="2258" w:type="dxa"/>
            <w:shd w:val="clear" w:color="auto" w:fill="auto"/>
          </w:tcPr>
          <w:p w:rsidR="00AD02D3" w:rsidRPr="00AD02D3" w:rsidRDefault="00AD02D3" w:rsidP="004747E7">
            <w:pPr>
              <w:pStyle w:val="CZWSPP1wTABELIczwsppoziomu1numeracjiwtabeli"/>
            </w:pPr>
            <w:r w:rsidRPr="00AD02D3">
              <w:t>Bezpieczeństwo krwi i jej składników</w:t>
            </w:r>
          </w:p>
        </w:tc>
        <w:tc>
          <w:tcPr>
            <w:tcW w:w="4961" w:type="dxa"/>
            <w:shd w:val="clear" w:color="auto" w:fill="auto"/>
          </w:tcPr>
          <w:p w:rsidR="00AD02D3" w:rsidRPr="00AD02D3" w:rsidRDefault="00C50FEE" w:rsidP="004747E7">
            <w:pPr>
              <w:pStyle w:val="CZWSPP1wTABELIczwsppoziomu1numeracjiwtabeli"/>
            </w:pPr>
            <w:r w:rsidRPr="00C50FEE">
              <w:sym w:font="Symbol" w:char="F02D"/>
            </w:r>
            <w:r>
              <w:t xml:space="preserve"> </w:t>
            </w:r>
            <w:r w:rsidR="00AD02D3" w:rsidRPr="00AD02D3">
              <w:t>zasady bezpiecznego stosowania krwi i jej składników</w:t>
            </w:r>
          </w:p>
          <w:p w:rsidR="00AD02D3" w:rsidRPr="00AD02D3" w:rsidRDefault="00C50FEE" w:rsidP="004747E7">
            <w:pPr>
              <w:pStyle w:val="CZWSPP1wTABELIczwsppoziomu1numeracjiwtabeli"/>
            </w:pPr>
            <w:r w:rsidRPr="00C50FEE">
              <w:sym w:font="Symbol" w:char="F02D"/>
            </w:r>
            <w:r>
              <w:t xml:space="preserve"> </w:t>
            </w:r>
            <w:r w:rsidR="00AD02D3" w:rsidRPr="00AD02D3">
              <w:t xml:space="preserve">postępowanie przed, w trakcie i po </w:t>
            </w:r>
            <w:r w:rsidR="00B75D5D">
              <w:t>zabiegu przetoczenia</w:t>
            </w:r>
            <w:r w:rsidR="00AD02D3" w:rsidRPr="00AD02D3">
              <w:t xml:space="preserve"> krwi lub jej składników</w:t>
            </w:r>
          </w:p>
          <w:p w:rsidR="00AD02D3" w:rsidRPr="00AD02D3" w:rsidRDefault="00C50FEE" w:rsidP="004747E7">
            <w:pPr>
              <w:pStyle w:val="CZWSPP1wTABELIczwsppoziomu1numeracjiwtabeli"/>
            </w:pPr>
            <w:r w:rsidRPr="00C50FEE">
              <w:sym w:font="Symbol" w:char="F02D"/>
            </w:r>
            <w:r>
              <w:t xml:space="preserve"> </w:t>
            </w:r>
            <w:r w:rsidR="00AD02D3" w:rsidRPr="00AD02D3">
              <w:t xml:space="preserve">dokumentacja związana z zabiegiem przetoczenia </w:t>
            </w:r>
          </w:p>
        </w:tc>
        <w:tc>
          <w:tcPr>
            <w:tcW w:w="1166" w:type="dxa"/>
            <w:gridSpan w:val="2"/>
            <w:shd w:val="clear" w:color="auto" w:fill="auto"/>
          </w:tcPr>
          <w:p w:rsidR="00AD02D3" w:rsidRPr="00AD02D3" w:rsidRDefault="00AD02D3" w:rsidP="004747E7">
            <w:pPr>
              <w:pStyle w:val="CZWSPP1wTABELIczwsppoziomu1numeracjiwtabeli"/>
            </w:pPr>
            <w:r w:rsidRPr="00AD02D3">
              <w:t>1</w:t>
            </w:r>
          </w:p>
        </w:tc>
      </w:tr>
      <w:tr w:rsidR="00AD02D3" w:rsidRPr="0060737A" w:rsidTr="00AD02D3">
        <w:tc>
          <w:tcPr>
            <w:tcW w:w="827" w:type="dxa"/>
            <w:shd w:val="clear" w:color="auto" w:fill="auto"/>
          </w:tcPr>
          <w:p w:rsidR="00AD02D3" w:rsidRPr="00AD02D3" w:rsidRDefault="00AD02D3" w:rsidP="004747E7">
            <w:pPr>
              <w:pStyle w:val="CZWSPP1wTABELIczwsppoziomu1numeracjiwtabeli"/>
            </w:pPr>
            <w:r w:rsidRPr="00AD02D3">
              <w:t xml:space="preserve">5. </w:t>
            </w:r>
          </w:p>
        </w:tc>
        <w:tc>
          <w:tcPr>
            <w:tcW w:w="2258" w:type="dxa"/>
            <w:shd w:val="clear" w:color="auto" w:fill="auto"/>
          </w:tcPr>
          <w:p w:rsidR="00AD02D3" w:rsidRPr="00AD02D3" w:rsidRDefault="00AD02D3" w:rsidP="004747E7">
            <w:pPr>
              <w:pStyle w:val="CZWSPP1wTABELIczwsppoziomu1numeracjiwtabeli"/>
            </w:pPr>
            <w:r w:rsidRPr="00AD02D3">
              <w:t>Zdarzenia niepożądane związane z zabiegiem przetoczenia i niepożądane reakcje u biorców</w:t>
            </w:r>
          </w:p>
        </w:tc>
        <w:tc>
          <w:tcPr>
            <w:tcW w:w="4961" w:type="dxa"/>
            <w:shd w:val="clear" w:color="auto" w:fill="auto"/>
          </w:tcPr>
          <w:p w:rsidR="00AD02D3" w:rsidRPr="00AD02D3" w:rsidRDefault="00C50FEE" w:rsidP="004747E7">
            <w:pPr>
              <w:pStyle w:val="CZWSPP1wTABELIczwsppoziomu1numeracjiwtabeli"/>
            </w:pPr>
            <w:r w:rsidRPr="00C50FEE">
              <w:sym w:font="Symbol" w:char="F02D"/>
            </w:r>
            <w:r>
              <w:t xml:space="preserve"> </w:t>
            </w:r>
            <w:r w:rsidR="00AD02D3" w:rsidRPr="00AD02D3">
              <w:t>rodzaje niepożądanyc</w:t>
            </w:r>
            <w:r w:rsidR="00B75D5D">
              <w:t xml:space="preserve">h reakcji poprzetoczeniowych i </w:t>
            </w:r>
            <w:r w:rsidR="00AD02D3" w:rsidRPr="00AD02D3">
              <w:t xml:space="preserve">sposób postępowania w przypadku ich wystąpienia </w:t>
            </w:r>
          </w:p>
          <w:p w:rsidR="00AD02D3" w:rsidRPr="00AD02D3" w:rsidRDefault="00C50FEE" w:rsidP="004747E7">
            <w:pPr>
              <w:pStyle w:val="CZWSPP1wTABELIczwsppoziomu1numeracjiwtabeli"/>
            </w:pPr>
            <w:r w:rsidRPr="00C50FEE">
              <w:sym w:font="Symbol" w:char="F02D"/>
            </w:r>
            <w:r>
              <w:t xml:space="preserve"> </w:t>
            </w:r>
            <w:r w:rsidR="00AD02D3" w:rsidRPr="00AD02D3">
              <w:t>czynniki chorobotwórcze przenoszone drogą krwi</w:t>
            </w:r>
            <w:r w:rsidR="00AD02D3" w:rsidRPr="00AD02D3" w:rsidDel="00B45BCF">
              <w:t xml:space="preserve"> </w:t>
            </w:r>
          </w:p>
          <w:p w:rsidR="00AD02D3" w:rsidRPr="00AD02D3" w:rsidRDefault="00C50FEE" w:rsidP="004747E7">
            <w:pPr>
              <w:pStyle w:val="CZWSPP1wTABELIczwsppoziomu1numeracjiwtabeli"/>
            </w:pPr>
            <w:r w:rsidRPr="00C50FEE">
              <w:sym w:font="Symbol" w:char="F02D"/>
            </w:r>
            <w:r>
              <w:t xml:space="preserve"> </w:t>
            </w:r>
            <w:r w:rsidR="00AD02D3" w:rsidRPr="00AD02D3">
              <w:t xml:space="preserve">rozpoznawanie i sposób zgłaszania niepożądanych zdarzeń </w:t>
            </w:r>
          </w:p>
        </w:tc>
        <w:tc>
          <w:tcPr>
            <w:tcW w:w="1166" w:type="dxa"/>
            <w:gridSpan w:val="2"/>
            <w:shd w:val="clear" w:color="auto" w:fill="auto"/>
          </w:tcPr>
          <w:p w:rsidR="00AD02D3" w:rsidRPr="00AD02D3" w:rsidRDefault="00AD02D3" w:rsidP="004747E7">
            <w:pPr>
              <w:pStyle w:val="CZWSPP1wTABELIczwsppoziomu1numeracjiwtabeli"/>
            </w:pPr>
            <w:r w:rsidRPr="00AD02D3">
              <w:t>1</w:t>
            </w:r>
          </w:p>
        </w:tc>
      </w:tr>
      <w:tr w:rsidR="00AD02D3" w:rsidRPr="0060737A" w:rsidTr="00AD02D3">
        <w:trPr>
          <w:trHeight w:val="2313"/>
        </w:trPr>
        <w:tc>
          <w:tcPr>
            <w:tcW w:w="827" w:type="dxa"/>
            <w:shd w:val="clear" w:color="auto" w:fill="auto"/>
          </w:tcPr>
          <w:p w:rsidR="00AD02D3" w:rsidRPr="00AD02D3" w:rsidRDefault="00AD02D3" w:rsidP="004747E7">
            <w:pPr>
              <w:pStyle w:val="CZWSPP1wTABELIczwsppoziomu1numeracjiwtabeli"/>
            </w:pPr>
            <w:r w:rsidRPr="00AD02D3">
              <w:t>6.</w:t>
            </w:r>
          </w:p>
        </w:tc>
        <w:tc>
          <w:tcPr>
            <w:tcW w:w="2258" w:type="dxa"/>
            <w:shd w:val="clear" w:color="auto" w:fill="auto"/>
          </w:tcPr>
          <w:p w:rsidR="00AD02D3" w:rsidRPr="00AD02D3" w:rsidRDefault="00AD02D3" w:rsidP="004747E7">
            <w:pPr>
              <w:pStyle w:val="CZWSPP1wTABELIczwsppoziomu1numeracjiwtabeli"/>
            </w:pPr>
            <w:r w:rsidRPr="00AD02D3">
              <w:t>Immunologia transfuzjologiczna</w:t>
            </w:r>
          </w:p>
        </w:tc>
        <w:tc>
          <w:tcPr>
            <w:tcW w:w="4961" w:type="dxa"/>
            <w:shd w:val="clear" w:color="auto" w:fill="auto"/>
          </w:tcPr>
          <w:p w:rsidR="00AD02D3" w:rsidRPr="00AD02D3" w:rsidRDefault="00C50FEE" w:rsidP="004747E7">
            <w:pPr>
              <w:pStyle w:val="CZWSPP1wTABELIczwsppoziomu1numeracjiwtabeli"/>
            </w:pPr>
            <w:r w:rsidRPr="00C50FEE">
              <w:sym w:font="Symbol" w:char="F02D"/>
            </w:r>
            <w:r>
              <w:t xml:space="preserve"> </w:t>
            </w:r>
            <w:r w:rsidR="00AD02D3" w:rsidRPr="00AD02D3">
              <w:t>układy grupowe</w:t>
            </w:r>
          </w:p>
          <w:p w:rsidR="00AD02D3" w:rsidRPr="00AD02D3" w:rsidRDefault="00C50FEE" w:rsidP="004747E7">
            <w:pPr>
              <w:pStyle w:val="CZWSPP1wTABELIczwsppoziomu1numeracjiwtabeli"/>
            </w:pPr>
            <w:r w:rsidRPr="00C50FEE">
              <w:sym w:font="Symbol" w:char="F02D"/>
            </w:r>
            <w:r>
              <w:t xml:space="preserve"> </w:t>
            </w:r>
            <w:r w:rsidR="00AD02D3" w:rsidRPr="00AD02D3">
              <w:t>przeciwciała odpornościowe</w:t>
            </w:r>
          </w:p>
          <w:p w:rsidR="00AD02D3" w:rsidRPr="00AD02D3" w:rsidRDefault="00C50FEE" w:rsidP="004747E7">
            <w:pPr>
              <w:pStyle w:val="CZWSPP1wTABELIczwsppoziomu1numeracjiwtabeli"/>
            </w:pPr>
            <w:r w:rsidRPr="00C50FEE">
              <w:sym w:font="Symbol" w:char="F02D"/>
            </w:r>
            <w:r>
              <w:t xml:space="preserve"> </w:t>
            </w:r>
            <w:r w:rsidR="00AD02D3" w:rsidRPr="00AD02D3">
              <w:t xml:space="preserve">próba zgodności </w:t>
            </w:r>
          </w:p>
          <w:p w:rsidR="00AD02D3" w:rsidRPr="00AD02D3" w:rsidRDefault="00C50FEE" w:rsidP="004747E7">
            <w:pPr>
              <w:pStyle w:val="CZWSPP1wTABELIczwsppoziomu1numeracjiwtabeli"/>
            </w:pPr>
            <w:r w:rsidRPr="00C50FEE">
              <w:sym w:font="Symbol" w:char="F02D"/>
            </w:r>
            <w:r>
              <w:t xml:space="preserve"> </w:t>
            </w:r>
            <w:r w:rsidR="00AD02D3" w:rsidRPr="00AD02D3">
              <w:t>dokumentacja wyników badań</w:t>
            </w:r>
          </w:p>
        </w:tc>
        <w:tc>
          <w:tcPr>
            <w:tcW w:w="1166" w:type="dxa"/>
            <w:gridSpan w:val="2"/>
            <w:shd w:val="clear" w:color="auto" w:fill="auto"/>
          </w:tcPr>
          <w:p w:rsidR="00AD02D3" w:rsidRPr="00AD02D3" w:rsidRDefault="00AD02D3" w:rsidP="004747E7">
            <w:pPr>
              <w:pStyle w:val="CZWSPP1wTABELIczwsppoziomu1numeracjiwtabeli"/>
            </w:pPr>
            <w:r w:rsidRPr="00AD02D3">
              <w:t>1</w:t>
            </w:r>
          </w:p>
        </w:tc>
      </w:tr>
      <w:tr w:rsidR="00AD02D3" w:rsidRPr="0060737A" w:rsidTr="00AD02D3">
        <w:trPr>
          <w:trHeight w:val="798"/>
        </w:trPr>
        <w:tc>
          <w:tcPr>
            <w:tcW w:w="9212" w:type="dxa"/>
            <w:gridSpan w:val="5"/>
            <w:shd w:val="clear" w:color="auto" w:fill="auto"/>
          </w:tcPr>
          <w:p w:rsidR="00AD02D3" w:rsidRPr="00AD02D3" w:rsidRDefault="00AD02D3" w:rsidP="004747E7">
            <w:pPr>
              <w:pStyle w:val="TEKSTwTABELIWYRODKOWANYtekstwyrodkowanywpoziomie"/>
            </w:pPr>
            <w:r w:rsidRPr="00AD02D3">
              <w:t>Szkolenie praktyczne</w:t>
            </w:r>
          </w:p>
        </w:tc>
      </w:tr>
      <w:tr w:rsidR="00AD02D3" w:rsidRPr="0060737A" w:rsidTr="00AD02D3">
        <w:trPr>
          <w:trHeight w:val="833"/>
        </w:trPr>
        <w:tc>
          <w:tcPr>
            <w:tcW w:w="827" w:type="dxa"/>
            <w:shd w:val="clear" w:color="auto" w:fill="auto"/>
          </w:tcPr>
          <w:p w:rsidR="00AD02D3" w:rsidRPr="00AD02D3" w:rsidRDefault="00AD02D3" w:rsidP="004747E7">
            <w:pPr>
              <w:pStyle w:val="CZWSPP1wTABELIczwsppoziomu1numeracjiwtabeli"/>
            </w:pPr>
            <w:r w:rsidRPr="00AD02D3">
              <w:t>1.</w:t>
            </w:r>
          </w:p>
        </w:tc>
        <w:tc>
          <w:tcPr>
            <w:tcW w:w="2258" w:type="dxa"/>
            <w:shd w:val="clear" w:color="auto" w:fill="auto"/>
          </w:tcPr>
          <w:p w:rsidR="00AD02D3" w:rsidRPr="00AD02D3" w:rsidRDefault="00AD02D3" w:rsidP="004747E7">
            <w:pPr>
              <w:pStyle w:val="CZWSPP1wTABELIczwsppoziomu1numeracjiwtabeli"/>
            </w:pPr>
            <w:r w:rsidRPr="00AD02D3">
              <w:t>Pobieranie i preparatyka krwi i jej składników</w:t>
            </w:r>
          </w:p>
        </w:tc>
        <w:tc>
          <w:tcPr>
            <w:tcW w:w="5080" w:type="dxa"/>
            <w:gridSpan w:val="2"/>
            <w:shd w:val="clear" w:color="auto" w:fill="auto"/>
          </w:tcPr>
          <w:p w:rsidR="00AD02D3" w:rsidRPr="00AD02D3" w:rsidRDefault="00C50FEE" w:rsidP="004747E7">
            <w:pPr>
              <w:pStyle w:val="CZWSPP1wTABELIczwsppoziomu1numeracjiwtabeli"/>
            </w:pPr>
            <w:r w:rsidRPr="00C50FEE">
              <w:sym w:font="Symbol" w:char="F02D"/>
            </w:r>
            <w:r>
              <w:t xml:space="preserve"> </w:t>
            </w:r>
            <w:r w:rsidR="00AD02D3" w:rsidRPr="00AD02D3">
              <w:t xml:space="preserve">zasady kwalifikacji dawców </w:t>
            </w:r>
          </w:p>
          <w:p w:rsidR="00AD02D3" w:rsidRPr="00AD02D3" w:rsidRDefault="00C50FEE" w:rsidP="004747E7">
            <w:pPr>
              <w:pStyle w:val="CZWSPP1wTABELIczwsppoziomu1numeracjiwtabeli"/>
            </w:pPr>
            <w:r w:rsidRPr="00C50FEE">
              <w:sym w:font="Symbol" w:char="F02D"/>
            </w:r>
            <w:r>
              <w:t xml:space="preserve"> </w:t>
            </w:r>
            <w:r w:rsidR="00AD02D3" w:rsidRPr="00AD02D3">
              <w:t>zapoznanie z konwencjonalnymi i automatycznymi metodami pobierania krwi i jej składników</w:t>
            </w:r>
          </w:p>
        </w:tc>
        <w:tc>
          <w:tcPr>
            <w:tcW w:w="1047" w:type="dxa"/>
            <w:shd w:val="clear" w:color="auto" w:fill="auto"/>
          </w:tcPr>
          <w:p w:rsidR="00AD02D3" w:rsidRPr="00AD02D3" w:rsidRDefault="00AD02D3" w:rsidP="004747E7">
            <w:pPr>
              <w:pStyle w:val="CZWSPP1wTABELIczwsppoziomu1numeracjiwtabeli"/>
            </w:pPr>
            <w:r w:rsidRPr="00AD02D3">
              <w:t>1</w:t>
            </w:r>
          </w:p>
        </w:tc>
      </w:tr>
      <w:tr w:rsidR="00AD02D3" w:rsidRPr="0060737A" w:rsidTr="00AD02D3">
        <w:tc>
          <w:tcPr>
            <w:tcW w:w="827" w:type="dxa"/>
            <w:shd w:val="clear" w:color="auto" w:fill="auto"/>
          </w:tcPr>
          <w:p w:rsidR="00AD02D3" w:rsidRPr="00AD02D3" w:rsidRDefault="00AD02D3" w:rsidP="004747E7">
            <w:pPr>
              <w:pStyle w:val="CZWSPP1wTABELIczwsppoziomu1numeracjiwtabeli"/>
            </w:pPr>
            <w:r w:rsidRPr="00AD02D3">
              <w:t xml:space="preserve">2. </w:t>
            </w:r>
          </w:p>
        </w:tc>
        <w:tc>
          <w:tcPr>
            <w:tcW w:w="2258" w:type="dxa"/>
            <w:shd w:val="clear" w:color="auto" w:fill="auto"/>
          </w:tcPr>
          <w:p w:rsidR="00AD02D3" w:rsidRPr="00AD02D3" w:rsidRDefault="00AD02D3" w:rsidP="004747E7">
            <w:pPr>
              <w:pStyle w:val="CZWSPP1wTABELIczwsppoziomu1numeracjiwtabeli"/>
            </w:pPr>
            <w:r w:rsidRPr="00AD02D3">
              <w:t>Podstawowe badania immunohematologiczne wykonywane przed</w:t>
            </w:r>
            <w:r w:rsidR="00B75D5D">
              <w:t xml:space="preserve"> zabiegiem przetoczenia</w:t>
            </w:r>
            <w:r w:rsidRPr="00AD02D3">
              <w:t xml:space="preserve"> krwi</w:t>
            </w:r>
          </w:p>
        </w:tc>
        <w:tc>
          <w:tcPr>
            <w:tcW w:w="5080" w:type="dxa"/>
            <w:gridSpan w:val="2"/>
            <w:shd w:val="clear" w:color="auto" w:fill="auto"/>
          </w:tcPr>
          <w:p w:rsidR="00AD02D3" w:rsidRPr="00AD02D3" w:rsidRDefault="00C50FEE" w:rsidP="004747E7">
            <w:pPr>
              <w:pStyle w:val="CZWSPP1wTABELIczwsppoziomu1numeracjiwtabeli"/>
            </w:pPr>
            <w:r w:rsidRPr="00C50FEE">
              <w:sym w:font="Symbol" w:char="F02D"/>
            </w:r>
            <w:r>
              <w:t xml:space="preserve"> </w:t>
            </w:r>
            <w:r w:rsidR="00AD02D3" w:rsidRPr="00AD02D3">
              <w:t>oznaczanie grup krwi</w:t>
            </w:r>
          </w:p>
          <w:p w:rsidR="00AD02D3" w:rsidRPr="00AD02D3" w:rsidRDefault="00C50FEE" w:rsidP="004747E7">
            <w:pPr>
              <w:pStyle w:val="CZWSPP1wTABELIczwsppoziomu1numeracjiwtabeli"/>
            </w:pPr>
            <w:r w:rsidRPr="00C50FEE">
              <w:sym w:font="Symbol" w:char="F02D"/>
            </w:r>
            <w:r>
              <w:t xml:space="preserve"> </w:t>
            </w:r>
            <w:r w:rsidR="00AD02D3" w:rsidRPr="00AD02D3">
              <w:t xml:space="preserve">wykonywanie próby zgodności </w:t>
            </w:r>
          </w:p>
          <w:p w:rsidR="00AD02D3" w:rsidRPr="00AD02D3" w:rsidRDefault="00C50FEE" w:rsidP="004747E7">
            <w:pPr>
              <w:pStyle w:val="CZWSPP1wTABELIczwsppoziomu1numeracjiwtabeli"/>
            </w:pPr>
            <w:r w:rsidRPr="00C50FEE">
              <w:sym w:font="Symbol" w:char="F02D"/>
            </w:r>
            <w:r>
              <w:t xml:space="preserve"> </w:t>
            </w:r>
            <w:r w:rsidR="00AD02D3" w:rsidRPr="00AD02D3">
              <w:t>dokumentacja badań</w:t>
            </w:r>
          </w:p>
        </w:tc>
        <w:tc>
          <w:tcPr>
            <w:tcW w:w="1047" w:type="dxa"/>
            <w:shd w:val="clear" w:color="auto" w:fill="auto"/>
          </w:tcPr>
          <w:p w:rsidR="00AD02D3" w:rsidRPr="00AD02D3" w:rsidRDefault="00AD02D3" w:rsidP="004747E7">
            <w:pPr>
              <w:pStyle w:val="CZWSPP1wTABELIczwsppoziomu1numeracjiwtabeli"/>
            </w:pPr>
            <w:r w:rsidRPr="00AD02D3">
              <w:t>1</w:t>
            </w:r>
          </w:p>
        </w:tc>
      </w:tr>
      <w:tr w:rsidR="00AD02D3" w:rsidRPr="0060737A" w:rsidTr="00AD02D3">
        <w:trPr>
          <w:trHeight w:val="3818"/>
        </w:trPr>
        <w:tc>
          <w:tcPr>
            <w:tcW w:w="827" w:type="dxa"/>
            <w:shd w:val="clear" w:color="auto" w:fill="auto"/>
          </w:tcPr>
          <w:p w:rsidR="00AD02D3" w:rsidRPr="00AD02D3" w:rsidRDefault="00AD02D3" w:rsidP="004747E7">
            <w:pPr>
              <w:pStyle w:val="CZWSPP1wTABELIczwsppoziomu1numeracjiwtabeli"/>
            </w:pPr>
            <w:r w:rsidRPr="00AD02D3">
              <w:lastRenderedPageBreak/>
              <w:t xml:space="preserve">3. </w:t>
            </w:r>
          </w:p>
        </w:tc>
        <w:tc>
          <w:tcPr>
            <w:tcW w:w="2258" w:type="dxa"/>
            <w:shd w:val="clear" w:color="auto" w:fill="auto"/>
          </w:tcPr>
          <w:p w:rsidR="00AD02D3" w:rsidRPr="00AD02D3" w:rsidRDefault="00AD02D3" w:rsidP="004747E7">
            <w:pPr>
              <w:pStyle w:val="CZWSPP1wTABELIczwsppoziomu1numeracjiwtabeli"/>
            </w:pPr>
            <w:r w:rsidRPr="00AD02D3">
              <w:t>Wykonywanie zabiegu przetaczania krwi</w:t>
            </w:r>
          </w:p>
        </w:tc>
        <w:tc>
          <w:tcPr>
            <w:tcW w:w="5080" w:type="dxa"/>
            <w:gridSpan w:val="2"/>
            <w:shd w:val="clear" w:color="auto" w:fill="auto"/>
          </w:tcPr>
          <w:p w:rsidR="00AD02D3" w:rsidRPr="00AD02D3" w:rsidRDefault="00C50FEE" w:rsidP="004747E7">
            <w:pPr>
              <w:pStyle w:val="CZWSPP1wTABELIczwsppoziomu1numeracjiwtabeli"/>
            </w:pPr>
            <w:r w:rsidRPr="00C50FEE">
              <w:sym w:font="Symbol" w:char="F02D"/>
            </w:r>
            <w:r>
              <w:t xml:space="preserve"> </w:t>
            </w:r>
            <w:r w:rsidR="00AD02D3" w:rsidRPr="00AD02D3">
              <w:t xml:space="preserve">zasady pobierania składników krwi z banku </w:t>
            </w:r>
            <w:r w:rsidR="00312AE9">
              <w:t>krwi</w:t>
            </w:r>
          </w:p>
          <w:p w:rsidR="00AD02D3" w:rsidRPr="00AD02D3" w:rsidRDefault="00C50FEE" w:rsidP="004747E7">
            <w:pPr>
              <w:pStyle w:val="CZWSPP1wTABELIczwsppoziomu1numeracjiwtabeli"/>
            </w:pPr>
            <w:r w:rsidRPr="00C50FEE">
              <w:sym w:font="Symbol" w:char="F02D"/>
            </w:r>
            <w:r>
              <w:t xml:space="preserve"> </w:t>
            </w:r>
            <w:r w:rsidR="00AD02D3" w:rsidRPr="00AD02D3">
              <w:t xml:space="preserve">pobieranie próbek krwi do badań wykonywanych przed </w:t>
            </w:r>
            <w:r w:rsidR="00312AE9">
              <w:t>zabiegiem przetoczenia</w:t>
            </w:r>
          </w:p>
          <w:p w:rsidR="00AD02D3" w:rsidRPr="00AD02D3" w:rsidRDefault="00AD02D3" w:rsidP="004747E7">
            <w:pPr>
              <w:pStyle w:val="CZWSPP1wTABELIczwsppoziomu1numeracjiwtabeli"/>
            </w:pPr>
            <w:r w:rsidRPr="00AD02D3">
              <w:t>postępowanie z pojemnikami zawierającymi krew i jej składniki</w:t>
            </w:r>
          </w:p>
          <w:p w:rsidR="00AD02D3" w:rsidRPr="00AD02D3" w:rsidRDefault="00C50FEE" w:rsidP="004747E7">
            <w:pPr>
              <w:pStyle w:val="CZWSPP1wTABELIczwsppoziomu1numeracjiwtabeli"/>
            </w:pPr>
            <w:r w:rsidRPr="00C50FEE">
              <w:sym w:font="Symbol" w:char="F02D"/>
            </w:r>
            <w:r>
              <w:t xml:space="preserve"> </w:t>
            </w:r>
            <w:r w:rsidR="00AD02D3" w:rsidRPr="00AD02D3">
              <w:t>identyfikacja biorcy i kontrola dokumentacji</w:t>
            </w:r>
          </w:p>
          <w:p w:rsidR="00AD02D3" w:rsidRPr="00AD02D3" w:rsidRDefault="00C50FEE" w:rsidP="004747E7">
            <w:pPr>
              <w:pStyle w:val="CZWSPP1wTABELIczwsppoziomu1numeracjiwtabeli"/>
            </w:pPr>
            <w:r w:rsidRPr="00C50FEE">
              <w:sym w:font="Symbol" w:char="F02D"/>
            </w:r>
            <w:r>
              <w:t xml:space="preserve"> </w:t>
            </w:r>
            <w:r w:rsidR="00AD02D3" w:rsidRPr="00AD02D3">
              <w:t>dokonywanie zabiegu przetoczenia</w:t>
            </w:r>
          </w:p>
          <w:p w:rsidR="00AD02D3" w:rsidRPr="00AD02D3" w:rsidRDefault="00C50FEE" w:rsidP="004747E7">
            <w:pPr>
              <w:pStyle w:val="CZWSPP1wTABELIczwsppoziomu1numeracjiwtabeli"/>
            </w:pPr>
            <w:r w:rsidRPr="00C50FEE">
              <w:sym w:font="Symbol" w:char="F02D"/>
            </w:r>
            <w:r>
              <w:t xml:space="preserve"> </w:t>
            </w:r>
            <w:r w:rsidR="00AD02D3" w:rsidRPr="00AD02D3">
              <w:t>obserwacja pacjenta w trakcie i po</w:t>
            </w:r>
            <w:r w:rsidR="00312AE9">
              <w:t xml:space="preserve"> zabiegu przetoczenia</w:t>
            </w:r>
          </w:p>
          <w:p w:rsidR="00AD02D3" w:rsidRPr="00AD02D3" w:rsidRDefault="00C50FEE" w:rsidP="004747E7">
            <w:pPr>
              <w:pStyle w:val="CZWSPP1wTABELIczwsppoziomu1numeracjiwtabeli"/>
            </w:pPr>
            <w:r w:rsidRPr="00C50FEE">
              <w:sym w:font="Symbol" w:char="F02D"/>
            </w:r>
            <w:r>
              <w:t xml:space="preserve"> </w:t>
            </w:r>
            <w:r w:rsidR="00AD02D3" w:rsidRPr="00AD02D3">
              <w:t>postępowanie w przypadku wystąpienia niepożąda</w:t>
            </w:r>
            <w:r w:rsidR="00312AE9">
              <w:t>nych reakcji poprzetoczeniowych</w:t>
            </w:r>
            <w:r w:rsidR="00AD02D3" w:rsidRPr="00AD02D3">
              <w:t xml:space="preserve"> i/lub zd</w:t>
            </w:r>
            <w:r w:rsidR="00090700">
              <w:t xml:space="preserve">arzeń niepożądanych związanych </w:t>
            </w:r>
            <w:r w:rsidR="00AD02D3" w:rsidRPr="00AD02D3">
              <w:t>z zabiegiem przetoczenia</w:t>
            </w:r>
          </w:p>
          <w:p w:rsidR="00AD02D3" w:rsidRPr="00AD02D3" w:rsidRDefault="00C50FEE" w:rsidP="004747E7">
            <w:pPr>
              <w:pStyle w:val="CZWSPP1wTABELIczwsppoziomu1numeracjiwtabeli"/>
            </w:pPr>
            <w:r w:rsidRPr="00C50FEE">
              <w:sym w:font="Symbol" w:char="F02D"/>
            </w:r>
            <w:r>
              <w:t xml:space="preserve"> </w:t>
            </w:r>
            <w:r w:rsidR="00AD02D3" w:rsidRPr="00AD02D3">
              <w:t xml:space="preserve">postępowanie z resztkami poprzetoczeniowymi </w:t>
            </w:r>
          </w:p>
        </w:tc>
        <w:tc>
          <w:tcPr>
            <w:tcW w:w="1047" w:type="dxa"/>
            <w:shd w:val="clear" w:color="auto" w:fill="auto"/>
          </w:tcPr>
          <w:p w:rsidR="00AD02D3" w:rsidRPr="00AD02D3" w:rsidRDefault="00AD02D3" w:rsidP="004747E7">
            <w:pPr>
              <w:pStyle w:val="CZWSPP1wTABELIczwsppoziomu1numeracjiwtabeli"/>
            </w:pPr>
            <w:r w:rsidRPr="00AD02D3">
              <w:t>1</w:t>
            </w:r>
          </w:p>
        </w:tc>
      </w:tr>
      <w:tr w:rsidR="00AD02D3" w:rsidRPr="0060737A" w:rsidTr="00AD02D3">
        <w:tc>
          <w:tcPr>
            <w:tcW w:w="8165" w:type="dxa"/>
            <w:gridSpan w:val="4"/>
            <w:shd w:val="clear" w:color="auto" w:fill="auto"/>
          </w:tcPr>
          <w:p w:rsidR="00AD02D3" w:rsidRPr="00AD02D3" w:rsidRDefault="00AD02D3" w:rsidP="004747E7">
            <w:pPr>
              <w:pStyle w:val="P1wTABELIpoziom1numeracjiwtabeli"/>
            </w:pPr>
            <w:r w:rsidRPr="00AD02D3">
              <w:t xml:space="preserve">Razem </w:t>
            </w:r>
          </w:p>
        </w:tc>
        <w:tc>
          <w:tcPr>
            <w:tcW w:w="1047" w:type="dxa"/>
            <w:shd w:val="clear" w:color="auto" w:fill="auto"/>
          </w:tcPr>
          <w:p w:rsidR="00AD02D3" w:rsidRPr="00AD02D3" w:rsidRDefault="00AD02D3" w:rsidP="004747E7">
            <w:pPr>
              <w:pStyle w:val="CZWSPP1wTABELIczwsppoziomu1numeracjiwtabeli"/>
            </w:pPr>
            <w:r w:rsidRPr="00AD02D3">
              <w:t>9</w:t>
            </w:r>
          </w:p>
        </w:tc>
      </w:tr>
    </w:tbl>
    <w:p w:rsidR="00B4273E" w:rsidRDefault="00B4273E">
      <w:pPr>
        <w:spacing w:after="0" w:line="360" w:lineRule="auto"/>
      </w:pPr>
      <w:r>
        <w:br w:type="page"/>
      </w:r>
    </w:p>
    <w:p w:rsidR="004D4D28" w:rsidRPr="00503E7B" w:rsidRDefault="00AD02D3" w:rsidP="00503E7B">
      <w:pPr>
        <w:pStyle w:val="OZNZACZNIKAwskazanienrzacznika"/>
      </w:pPr>
      <w:r>
        <w:lastRenderedPageBreak/>
        <w:t xml:space="preserve">Załącznik </w:t>
      </w:r>
      <w:r w:rsidR="00B4273E">
        <w:t>n</w:t>
      </w:r>
      <w:r>
        <w:t>r 2</w:t>
      </w:r>
    </w:p>
    <w:p w:rsidR="00AD02D3" w:rsidRPr="00AD02D3" w:rsidRDefault="00AD02D3" w:rsidP="00AD02D3">
      <w:pPr>
        <w:pStyle w:val="TYTTABELItytutabeli"/>
      </w:pPr>
      <w:r w:rsidRPr="00AD02D3">
        <w:t>Wzór</w:t>
      </w:r>
    </w:p>
    <w:p w:rsidR="00AD02D3" w:rsidRDefault="00AD02D3" w:rsidP="00D66B89">
      <w:pPr>
        <w:pStyle w:val="TYTTABELItytutabeli"/>
      </w:pPr>
      <w:r w:rsidRPr="00AD02D3">
        <w:t>Zaświadczenie o odbyciu szkolenia i uzyskaniu uprawnień do przetaczania krwi i jej składników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</w:tblGrid>
      <w:tr w:rsidR="00AD02D3" w:rsidRPr="0060737A" w:rsidTr="000F789F">
        <w:trPr>
          <w:trHeight w:hRule="exact" w:val="955"/>
        </w:trPr>
        <w:tc>
          <w:tcPr>
            <w:tcW w:w="91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02D3" w:rsidRPr="00AD02D3" w:rsidRDefault="00AD02D3" w:rsidP="00AD02D3">
            <w:r w:rsidRPr="00AD02D3">
              <w:t>Nazwa i adres jednostki przeprowadzającej szkolenie</w:t>
            </w:r>
          </w:p>
          <w:p w:rsidR="00AD02D3" w:rsidRPr="00AD02D3" w:rsidRDefault="00AD02D3" w:rsidP="00AD02D3"/>
        </w:tc>
      </w:tr>
      <w:tr w:rsidR="00AD02D3" w:rsidRPr="0060737A" w:rsidTr="000F789F">
        <w:trPr>
          <w:trHeight w:hRule="exact" w:val="2625"/>
        </w:trPr>
        <w:tc>
          <w:tcPr>
            <w:tcW w:w="9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02D3" w:rsidRPr="00D90B79" w:rsidRDefault="00AD02D3" w:rsidP="00AD02D3">
            <w:pPr>
              <w:pStyle w:val="TEKSTwTABELIWYRODKOWANYtekstwyrodkowanywpoziomie"/>
              <w:rPr>
                <w:rStyle w:val="IGindeksgrny"/>
              </w:rPr>
            </w:pPr>
            <w:r w:rsidRPr="00AD02D3">
              <w:t xml:space="preserve">ZAŚWIADCZENIE NR ........../.......... O ODBYCIU SZKOLENIA I UZYSKANIU UPRAWNIEŃ DO PRZETACZANIA KRWI I JEJ SKŁADNIKÓW </w:t>
            </w:r>
            <w:r w:rsidR="001C1F18">
              <w:t>DLA PIELĘGNIAREK I POŁOŻNYCH</w:t>
            </w:r>
            <w:r w:rsidRPr="00D90B79">
              <w:rPr>
                <w:rStyle w:val="IGindeksgrny"/>
              </w:rPr>
              <w:t>1)</w:t>
            </w:r>
          </w:p>
          <w:p w:rsidR="00AD02D3" w:rsidRPr="00AD02D3" w:rsidRDefault="00AD02D3" w:rsidP="00D90B79">
            <w:pPr>
              <w:pStyle w:val="TEKSTwTABELIWYRODKOWANYtekstwyrodkowanywpoziomie"/>
            </w:pPr>
            <w:r w:rsidRPr="00AD02D3">
              <w:t>SZKOLENIE WSTĘPNE/USTAWICZNE</w:t>
            </w:r>
            <w:r w:rsidR="00D90B79">
              <w:t xml:space="preserve"> </w:t>
            </w:r>
            <w:r w:rsidRPr="00D90B79">
              <w:rPr>
                <w:rStyle w:val="IGindeksgrny"/>
              </w:rPr>
              <w:t>1)</w:t>
            </w:r>
          </w:p>
          <w:p w:rsidR="00AD02D3" w:rsidRPr="00AD02D3" w:rsidRDefault="00AD02D3" w:rsidP="000F789F">
            <w:pPr>
              <w:pStyle w:val="TEKSTwTABELIWYRODKOWANYtekstwyrodkowanywpoziomie"/>
            </w:pPr>
            <w:r w:rsidRPr="00AD02D3">
              <w:t>teoretyczne/praktyczne</w:t>
            </w:r>
            <w:r w:rsidRPr="00D90B79">
              <w:rPr>
                <w:rStyle w:val="IGindeksgrny"/>
              </w:rPr>
              <w:t>1)</w:t>
            </w:r>
          </w:p>
        </w:tc>
      </w:tr>
      <w:tr w:rsidR="00AD02D3" w:rsidRPr="0060737A" w:rsidTr="000F789F">
        <w:trPr>
          <w:trHeight w:hRule="exact" w:val="645"/>
        </w:trPr>
        <w:tc>
          <w:tcPr>
            <w:tcW w:w="9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02D3" w:rsidRPr="00AD02D3" w:rsidRDefault="00D90B79" w:rsidP="00AD02D3">
            <w:r w:rsidRPr="00D90B79">
              <w:t>Data przeprowadzenia szkolenia …………………………</w:t>
            </w:r>
          </w:p>
        </w:tc>
      </w:tr>
      <w:tr w:rsidR="00AD02D3" w:rsidRPr="0060737A" w:rsidTr="000F789F">
        <w:trPr>
          <w:trHeight w:hRule="exact" w:val="716"/>
        </w:trPr>
        <w:tc>
          <w:tcPr>
            <w:tcW w:w="9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02D3" w:rsidRPr="00AD02D3" w:rsidRDefault="00AD02D3" w:rsidP="00AD02D3">
            <w:r w:rsidRPr="00AD02D3">
              <w:t>1.</w:t>
            </w:r>
            <w:r w:rsidRPr="00AD02D3">
              <w:tab/>
              <w:t>Imię (imiona) i nazwisko</w:t>
            </w:r>
          </w:p>
        </w:tc>
      </w:tr>
      <w:tr w:rsidR="00AD02D3" w:rsidRPr="0060737A" w:rsidTr="000F789F">
        <w:trPr>
          <w:trHeight w:hRule="exact" w:val="688"/>
        </w:trPr>
        <w:tc>
          <w:tcPr>
            <w:tcW w:w="9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02D3" w:rsidRPr="00AD02D3" w:rsidRDefault="00AD02D3" w:rsidP="00AD02D3">
            <w:r w:rsidRPr="00AD02D3">
              <w:t>.........................................................................................................................................</w:t>
            </w:r>
          </w:p>
        </w:tc>
      </w:tr>
      <w:tr w:rsidR="00AD02D3" w:rsidRPr="0060737A" w:rsidTr="00E953FC">
        <w:trPr>
          <w:trHeight w:hRule="exact" w:val="552"/>
        </w:trPr>
        <w:tc>
          <w:tcPr>
            <w:tcW w:w="9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1F18" w:rsidRDefault="00E953FC" w:rsidP="001C1F18">
            <w:r>
              <w:t>2</w:t>
            </w:r>
            <w:r w:rsidR="001C1F18">
              <w:t xml:space="preserve">. </w:t>
            </w:r>
            <w:r w:rsidR="000F789F">
              <w:t xml:space="preserve">  </w:t>
            </w:r>
            <w:r w:rsidR="001C1F18">
              <w:t>Numer prawa wykonywania zawodu ……………………………………………….</w:t>
            </w:r>
          </w:p>
          <w:p w:rsidR="001C1F18" w:rsidRPr="00AD02D3" w:rsidRDefault="001C1F18" w:rsidP="001C1F18"/>
        </w:tc>
      </w:tr>
      <w:tr w:rsidR="00AD02D3" w:rsidRPr="0060737A" w:rsidTr="000F789F">
        <w:trPr>
          <w:trHeight w:hRule="exact" w:val="482"/>
        </w:trPr>
        <w:tc>
          <w:tcPr>
            <w:tcW w:w="9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02D3" w:rsidRPr="00AD02D3" w:rsidRDefault="00E953FC" w:rsidP="001C1F18">
            <w:r>
              <w:t>3</w:t>
            </w:r>
            <w:r w:rsidR="001C1F18">
              <w:t xml:space="preserve">. </w:t>
            </w:r>
            <w:r w:rsidR="000F789F">
              <w:t xml:space="preserve">  </w:t>
            </w:r>
            <w:r w:rsidR="001C1F18">
              <w:t>Zaświadczenie uprawnia do ………………………………………………………..</w:t>
            </w:r>
          </w:p>
        </w:tc>
      </w:tr>
      <w:tr w:rsidR="00AD02D3" w:rsidRPr="0060737A" w:rsidTr="00E953FC">
        <w:trPr>
          <w:trHeight w:hRule="exact" w:val="3048"/>
        </w:trPr>
        <w:tc>
          <w:tcPr>
            <w:tcW w:w="9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1F18" w:rsidRDefault="00E953FC" w:rsidP="001C1F18">
            <w:r>
              <w:t>4</w:t>
            </w:r>
            <w:r w:rsidR="00AD02D3" w:rsidRPr="00AD02D3">
              <w:t xml:space="preserve">. </w:t>
            </w:r>
            <w:r w:rsidR="000F789F">
              <w:t xml:space="preserve">  </w:t>
            </w:r>
            <w:r w:rsidR="00AD02D3" w:rsidRPr="00AD02D3">
              <w:t>Zaświ</w:t>
            </w:r>
            <w:r w:rsidR="001C1F18">
              <w:t>a</w:t>
            </w:r>
            <w:r w:rsidR="00AD02D3" w:rsidRPr="00AD02D3">
              <w:t xml:space="preserve">dczenie </w:t>
            </w:r>
            <w:r w:rsidR="001C1F18">
              <w:t>jest ważne do ………………………………………………………</w:t>
            </w:r>
          </w:p>
          <w:p w:rsidR="000F789F" w:rsidRDefault="000F789F" w:rsidP="001C1F18"/>
          <w:p w:rsidR="00E953FC" w:rsidRDefault="00E953FC" w:rsidP="001C1F18"/>
          <w:p w:rsidR="001C1F18" w:rsidRPr="001C1F18" w:rsidRDefault="001C1F18" w:rsidP="009567A4">
            <w:pPr>
              <w:pStyle w:val="ODNONIKtreodnonika"/>
            </w:pPr>
            <w:r w:rsidRPr="001C1F18">
              <w:t>……………………………………………………………………..</w:t>
            </w:r>
            <w:r w:rsidR="0062783F" w:rsidRPr="001C1F18">
              <w:t xml:space="preserve"> </w:t>
            </w:r>
            <w:r w:rsidR="0062783F">
              <w:t xml:space="preserve">           </w:t>
            </w:r>
            <w:r w:rsidR="0062783F" w:rsidRPr="001C1F18">
              <w:t>Data…………</w:t>
            </w:r>
            <w:r w:rsidR="00E953FC">
              <w:t>…………</w:t>
            </w:r>
          </w:p>
          <w:p w:rsidR="001C1F18" w:rsidRPr="001C1F18" w:rsidRDefault="0062783F" w:rsidP="009567A4">
            <w:pPr>
              <w:pStyle w:val="ODNONIKtreodnonika"/>
            </w:pPr>
            <w:r>
              <w:rPr>
                <w:rStyle w:val="IGindeksgrny"/>
              </w:rPr>
              <w:t xml:space="preserve">                           </w:t>
            </w:r>
            <w:r w:rsidR="001C1F18" w:rsidRPr="009567A4">
              <w:rPr>
                <w:rStyle w:val="IGindeksgrny"/>
              </w:rPr>
              <w:t>(podpis i pieczęć kierownika jednostki przeprowadzającej szkolenie)</w:t>
            </w:r>
            <w:r w:rsidR="001C1F18" w:rsidRPr="001C1F18">
              <w:t xml:space="preserve"> </w:t>
            </w:r>
          </w:p>
          <w:p w:rsidR="00AD02D3" w:rsidRDefault="00AD02D3" w:rsidP="001C1F18"/>
          <w:p w:rsidR="00E953FC" w:rsidRDefault="00E953FC" w:rsidP="001C1F18"/>
          <w:p w:rsidR="00E953FC" w:rsidRDefault="00E953FC" w:rsidP="001C1F18"/>
          <w:p w:rsidR="00E953FC" w:rsidRPr="001C1F18" w:rsidRDefault="00E953FC" w:rsidP="001C1F18"/>
        </w:tc>
      </w:tr>
      <w:tr w:rsidR="00AD02D3" w:rsidRPr="0060737A" w:rsidTr="000F789F">
        <w:trPr>
          <w:trHeight w:hRule="exact" w:val="1736"/>
        </w:trPr>
        <w:tc>
          <w:tcPr>
            <w:tcW w:w="91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18" w:rsidRPr="00AD02D3" w:rsidRDefault="001C1F18" w:rsidP="009567A4">
            <w:pPr>
              <w:pStyle w:val="ODNONIKtreodnonika"/>
            </w:pPr>
            <w:r>
              <w:t>………………………………………</w:t>
            </w:r>
            <w:r w:rsidR="0062783F">
              <w:t xml:space="preserve">............................................          </w:t>
            </w:r>
            <w:r w:rsidR="009567A4">
              <w:t xml:space="preserve">    </w:t>
            </w:r>
            <w:r w:rsidR="0062783F" w:rsidRPr="00AD02D3">
              <w:t>Data ………</w:t>
            </w:r>
            <w:r w:rsidR="0062783F" w:rsidRPr="0062783F">
              <w:t>……………</w:t>
            </w:r>
          </w:p>
          <w:p w:rsidR="001C1F18" w:rsidRPr="00AD02D3" w:rsidRDefault="009567A4" w:rsidP="009567A4">
            <w:pPr>
              <w:pStyle w:val="ODNONIKtreodnonika"/>
            </w:pPr>
            <w:r>
              <w:rPr>
                <w:rStyle w:val="IGindeksgrny"/>
              </w:rPr>
              <w:t xml:space="preserve">                                              </w:t>
            </w:r>
            <w:r w:rsidR="001C1F18" w:rsidRPr="009567A4">
              <w:rPr>
                <w:rStyle w:val="IGindeksgrny"/>
              </w:rPr>
              <w:t>(podpis i pieczęć kierownika szkolenia)</w:t>
            </w:r>
            <w:r w:rsidR="001C1F18" w:rsidRPr="00AD02D3">
              <w:t xml:space="preserve">    </w:t>
            </w:r>
          </w:p>
          <w:p w:rsidR="00AD02D3" w:rsidRPr="00AD02D3" w:rsidRDefault="00AD02D3" w:rsidP="00AD02D3"/>
          <w:p w:rsidR="00AD02D3" w:rsidRPr="00AD02D3" w:rsidRDefault="00AD02D3" w:rsidP="00AD02D3"/>
          <w:p w:rsidR="00AD02D3" w:rsidRPr="00AD02D3" w:rsidRDefault="00AD02D3" w:rsidP="00AD02D3"/>
        </w:tc>
      </w:tr>
    </w:tbl>
    <w:p w:rsidR="001C1F18" w:rsidRPr="00AD02D3" w:rsidRDefault="0039197F" w:rsidP="00E953FC">
      <w:pPr>
        <w:pStyle w:val="ODNONIKtreodnonika"/>
      </w:pPr>
      <w:r w:rsidRPr="0039197F">
        <w:rPr>
          <w:rStyle w:val="IGindeksgrny"/>
        </w:rPr>
        <w:t>1)</w:t>
      </w:r>
      <w:r w:rsidR="00AD02D3" w:rsidRPr="00AD02D3">
        <w:t xml:space="preserve"> wybrać właściwe</w:t>
      </w:r>
    </w:p>
    <w:p w:rsidR="00031C9D" w:rsidRDefault="00031C9D" w:rsidP="00031C9D">
      <w:pPr>
        <w:pStyle w:val="CZKSIGAoznaczenieiprzedmiotczcilubksigi"/>
      </w:pPr>
      <w:r>
        <w:lastRenderedPageBreak/>
        <w:t>UZASADNIENIE</w:t>
      </w:r>
    </w:p>
    <w:p w:rsidR="00D90B79" w:rsidRPr="00D90B79" w:rsidRDefault="00D90B79" w:rsidP="00D90B79">
      <w:pPr>
        <w:pStyle w:val="NIEARTTEKSTtekstnieartykuowanynppodstprawnarozplubpreambua"/>
      </w:pPr>
      <w:r w:rsidRPr="00D90B79">
        <w:t xml:space="preserve">Projekt rozporządzenia stanowi wykonanie upoważnienia ustawowego, określonego w art. 21 ust. </w:t>
      </w:r>
      <w:r>
        <w:t>7</w:t>
      </w:r>
      <w:r w:rsidRPr="00D90B79">
        <w:t xml:space="preserve"> ustawy z dnia 22 sierpnia 1997 r. o publicznej służbie krwi (Dz. U. z 2014 r. poz. 332 oraz z 2016 r. poz. 823), zwanej dalej „ustawą”. Zgodnie z tym przepisem minister właściwy do spraw zdrowia, został obowiązany przez ustawodawcę do określenia, w drodze rozporządzenia:</w:t>
      </w:r>
    </w:p>
    <w:p w:rsidR="00F80B91" w:rsidRDefault="00D90B79">
      <w:pPr>
        <w:pStyle w:val="PKTpunkt"/>
      </w:pPr>
      <w:r w:rsidRPr="00D90B79">
        <w:t>1)</w:t>
      </w:r>
      <w:r w:rsidR="00DD07CC">
        <w:tab/>
      </w:r>
      <w:r w:rsidRPr="00D90B79">
        <w:t>sposobu szkolenia pielęgniarek i położnych dokonujących przetaczania krwi i jej składników;</w:t>
      </w:r>
    </w:p>
    <w:p w:rsidR="00F80B91" w:rsidRDefault="00D90B79">
      <w:pPr>
        <w:pStyle w:val="PKTpunkt"/>
      </w:pPr>
      <w:r w:rsidRPr="00D90B79">
        <w:t>2)</w:t>
      </w:r>
      <w:r w:rsidRPr="00D90B79">
        <w:tab/>
        <w:t>wykazu umiejętności związanych z przetaczaniem krwi i jej składników, będących przedmiotem szkolenia;</w:t>
      </w:r>
    </w:p>
    <w:p w:rsidR="00F80B91" w:rsidRDefault="00D90B79">
      <w:pPr>
        <w:pStyle w:val="PKTpunkt"/>
      </w:pPr>
      <w:r w:rsidRPr="00D90B79">
        <w:t>3)</w:t>
      </w:r>
      <w:r w:rsidRPr="00D90B79">
        <w:tab/>
        <w:t>trybu wydawania zaświadczenia o odbytym szkoleniu przez podmioty, o których mowa w art. 21 ust. 1 pkt 2 ustawy</w:t>
      </w:r>
      <w:r w:rsidR="00A101D9">
        <w:t xml:space="preserve">, </w:t>
      </w:r>
      <w:r w:rsidR="00A101D9" w:rsidRPr="00A101D9">
        <w:t>oraz wzór tego zaświadczenia</w:t>
      </w:r>
      <w:r w:rsidRPr="00D90B79">
        <w:t>.</w:t>
      </w:r>
    </w:p>
    <w:p w:rsidR="00DD07CC" w:rsidRDefault="00D90B79" w:rsidP="00DD07CC">
      <w:pPr>
        <w:pStyle w:val="NIEARTTEKSTtekstnieartykuowanynppodstprawnarozplubpreambua"/>
      </w:pPr>
      <w:r w:rsidRPr="00D90B79">
        <w:t>Obowiązujące przepisy nakładają obowiązek organizacji i uczestniczenia w szkoleniach personelu medycznego odpowiedzialnego za przetaczanie krwi lub jej składników, jednak sposób szkolenia, w tym ramowy program szkoleń nie był określony w aktach prawnych, co powodowało niejednolitość w podejściu do tego zagadnienia przez jednostki organi</w:t>
      </w:r>
      <w:r w:rsidR="00B1040E">
        <w:t>zacyjne publicznej służby krwi.</w:t>
      </w:r>
      <w:r w:rsidR="00DD07CC">
        <w:t xml:space="preserve"> W projekcie szczegółowo określono zakres zagadnień oraz przypadającą liczbę godzin szkolenia wstępnego jak i ustawicznego dla pielęgniarek i położnych odnoszący się do części teoretycznej i praktycznej.</w:t>
      </w:r>
    </w:p>
    <w:p w:rsidR="00D90B79" w:rsidRPr="00D90B79" w:rsidRDefault="00DD07CC" w:rsidP="00DD07CC">
      <w:pPr>
        <w:pStyle w:val="ARTartustawynprozporzdzenia"/>
      </w:pPr>
      <w:r>
        <w:t>Ponadto wprowadzono obowiązek prowadzenia dokumentacji szkolenia przez prowadzącego szkolenie, co systematyzuje i porządkuje sposób prowadzenia szkoleń na terenie kraju.</w:t>
      </w:r>
    </w:p>
    <w:p w:rsidR="00D90B79" w:rsidRPr="00D90B79" w:rsidRDefault="00D90B79" w:rsidP="00D90B79">
      <w:pPr>
        <w:pStyle w:val="NIEARTTEKSTtekstnieartykuowanynppodstprawnarozplubpreambua"/>
      </w:pPr>
      <w:r w:rsidRPr="00D90B79">
        <w:t>Projekt rozporządzenia nie zawiera przepisów technicznych, w związku z czym nie podlega notyfikacji w trybie przewidzianym w przepisach rozporządzenia Rady Ministrów z dnia 23 grudnia 2002 r. w sprawie sposobu funkcjonowania krajowego systemu notyfikacji norm i aktów prawnych (Dz. U. poz. 2039 oraz z 2004 r. poz. 597).</w:t>
      </w:r>
    </w:p>
    <w:p w:rsidR="00D90B79" w:rsidRPr="00D90B79" w:rsidRDefault="00D90B79" w:rsidP="00D90B79">
      <w:pPr>
        <w:pStyle w:val="NIEARTTEKSTtekstnieartykuowanynppodstprawnarozplubpreambua"/>
      </w:pPr>
      <w:r w:rsidRPr="00D90B79">
        <w:t>Przedmiot projektowanej regulacji jest zgodny z prawem Unii Europejskiej.</w:t>
      </w:r>
    </w:p>
    <w:p w:rsidR="00031C9D" w:rsidRPr="00D90B79" w:rsidRDefault="00031C9D" w:rsidP="00D90B79">
      <w:pPr>
        <w:pStyle w:val="NIEARTTEKSTtekstnieartykuowanynppodstprawnarozplubpreambua"/>
      </w:pPr>
    </w:p>
    <w:sectPr w:rsidR="00031C9D" w:rsidRPr="00D90B79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BD6" w:rsidRDefault="001D1BD6">
      <w:r>
        <w:separator/>
      </w:r>
    </w:p>
  </w:endnote>
  <w:endnote w:type="continuationSeparator" w:id="0">
    <w:p w:rsidR="001D1BD6" w:rsidRDefault="001D1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 Sans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BD6" w:rsidRDefault="001D1BD6">
      <w:r>
        <w:separator/>
      </w:r>
    </w:p>
  </w:footnote>
  <w:footnote w:type="continuationSeparator" w:id="0">
    <w:p w:rsidR="001D1BD6" w:rsidRDefault="001D1BD6">
      <w:r>
        <w:continuationSeparator/>
      </w:r>
    </w:p>
  </w:footnote>
  <w:footnote w:id="1">
    <w:p w:rsidR="00503DB3" w:rsidRDefault="00503DB3" w:rsidP="008B03F4">
      <w:pPr>
        <w:pStyle w:val="ODNONIKtreodnonika"/>
      </w:pPr>
      <w:r w:rsidRPr="00F905B1">
        <w:rPr>
          <w:rStyle w:val="IGindeksgrny"/>
        </w:rPr>
        <w:footnoteRef/>
      </w:r>
      <w:r w:rsidRPr="00F905B1">
        <w:rPr>
          <w:rStyle w:val="IGindeksgrny"/>
        </w:rPr>
        <w:t>)</w:t>
      </w:r>
      <w:r w:rsidRPr="00C64277">
        <w:rPr>
          <w:rStyle w:val="IGindeksgrny"/>
          <w:vertAlign w:val="baseline"/>
        </w:rPr>
        <w:tab/>
      </w:r>
      <w:r w:rsidRPr="00C64277">
        <w:t xml:space="preserve">Minister Zdrowia kieruje działem administracji rządowej </w:t>
      </w:r>
      <w:r>
        <w:t>–</w:t>
      </w:r>
      <w:r w:rsidRPr="00C64277">
        <w:t xml:space="preserve"> zdrowie, na podstawie § 1 ust. 2 rozporządzenia Prezesa Rady Ministrów z dnia 17 listopada 2015 r. w sprawie szczegółowego zakresu działania Ministra Zdrowia (Dz. U. poz. 1908).</w:t>
      </w:r>
    </w:p>
  </w:footnote>
  <w:footnote w:id="2">
    <w:p w:rsidR="00503DB3" w:rsidRDefault="00503DB3">
      <w:pPr>
        <w:pStyle w:val="ODNONIKtreodnonika"/>
      </w:pPr>
      <w:r>
        <w:rPr>
          <w:rStyle w:val="Odwoanieprzypisudolnego"/>
        </w:rPr>
        <w:footnoteRef/>
      </w:r>
      <w:r w:rsidRPr="0039197F">
        <w:rPr>
          <w:rStyle w:val="IGindeksgrny"/>
        </w:rPr>
        <w:t>)</w:t>
      </w:r>
      <w:r>
        <w:t xml:space="preserve"> Niniejsze rozporządzenie było poprzedzone </w:t>
      </w:r>
      <w:hyperlink r:id="rId1" w:anchor="hiperlinkText.rpc?hiperlink=type=tresc:nro=Powszechny.391791:ver=0&amp;full=1" w:tgtFrame="_parent" w:history="1">
        <w:r w:rsidRPr="00130BCF">
          <w:t>rozporządzeni</w:t>
        </w:r>
      </w:hyperlink>
      <w:r>
        <w:t xml:space="preserve">em </w:t>
      </w:r>
      <w:r w:rsidRPr="00130BCF">
        <w:t>Ministra Zdrowia z dnia 23 lutego 2005 r. w sprawie szkolenia pielęgniarek i położnych dokonujących przetaczania krwi i jej składników (Dz. U. poz. 363</w:t>
      </w:r>
      <w:r>
        <w:t xml:space="preserve"> i 2007</w:t>
      </w:r>
      <w:r w:rsidRPr="00130BCF">
        <w:t>)</w:t>
      </w:r>
      <w:r>
        <w:t>, które traci moc z dniem wejścia w życie niniejszego rozporządzenia zgodnie z art. 15 ust. 1 ustawy z dnia 20 maja 2016 r. o zmianie ustawy o publicznej służbie krwi oraz niektórych innych ustaw (Dz. U. poz. 823).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DB3" w:rsidRPr="00B371CC" w:rsidRDefault="00503DB3" w:rsidP="00B371CC">
    <w:pPr>
      <w:pStyle w:val="Nagwek"/>
      <w:jc w:val="center"/>
    </w:pPr>
    <w:r>
      <w:t xml:space="preserve">– </w:t>
    </w:r>
    <w:r w:rsidR="009E6A98">
      <w:fldChar w:fldCharType="begin"/>
    </w:r>
    <w:r w:rsidR="009567A4">
      <w:instrText xml:space="preserve"> PAGE  \* MERGEFORMAT </w:instrText>
    </w:r>
    <w:r w:rsidR="009E6A98">
      <w:fldChar w:fldCharType="separate"/>
    </w:r>
    <w:r w:rsidR="000468E9">
      <w:rPr>
        <w:noProof/>
      </w:rPr>
      <w:t>2</w:t>
    </w:r>
    <w:r w:rsidR="009E6A98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C7343C6"/>
    <w:multiLevelType w:val="hybridMultilevel"/>
    <w:tmpl w:val="4A4840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883845"/>
    <w:multiLevelType w:val="hybridMultilevel"/>
    <w:tmpl w:val="FF48F810"/>
    <w:lvl w:ilvl="0" w:tplc="7890B84A">
      <w:start w:val="1"/>
      <w:numFmt w:val="bullet"/>
      <w:lvlText w:val="­"/>
      <w:lvlJc w:val="left"/>
      <w:pPr>
        <w:ind w:left="840" w:hanging="360"/>
      </w:pPr>
      <w:rPr>
        <w:rFonts w:ascii="Courier New" w:hAnsi="Courier New" w:hint="default"/>
      </w:rPr>
    </w:lvl>
    <w:lvl w:ilvl="1" w:tplc="7890B84A">
      <w:start w:val="1"/>
      <w:numFmt w:val="bullet"/>
      <w:lvlText w:val="­"/>
      <w:lvlJc w:val="left"/>
      <w:pPr>
        <w:ind w:left="15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6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7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1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50E435A"/>
    <w:multiLevelType w:val="hybridMultilevel"/>
    <w:tmpl w:val="C97071F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5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7" w15:restartNumberingAfterBreak="0">
    <w:nsid w:val="34376566"/>
    <w:multiLevelType w:val="hybridMultilevel"/>
    <w:tmpl w:val="AEC8B6D6"/>
    <w:lvl w:ilvl="0" w:tplc="7890B84A">
      <w:start w:val="1"/>
      <w:numFmt w:val="bullet"/>
      <w:lvlText w:val="­"/>
      <w:lvlJc w:val="left"/>
      <w:pPr>
        <w:ind w:left="8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8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31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3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4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7953ED"/>
    <w:multiLevelType w:val="hybridMultilevel"/>
    <w:tmpl w:val="6D8E6A42"/>
    <w:lvl w:ilvl="0" w:tplc="482AF7D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7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0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1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6"/>
  </w:num>
  <w:num w:numId="2">
    <w:abstractNumId w:val="26"/>
  </w:num>
  <w:num w:numId="3">
    <w:abstractNumId w:val="20"/>
  </w:num>
  <w:num w:numId="4">
    <w:abstractNumId w:val="20"/>
  </w:num>
  <w:num w:numId="5">
    <w:abstractNumId w:val="40"/>
  </w:num>
  <w:num w:numId="6">
    <w:abstractNumId w:val="36"/>
  </w:num>
  <w:num w:numId="7">
    <w:abstractNumId w:val="40"/>
  </w:num>
  <w:num w:numId="8">
    <w:abstractNumId w:val="36"/>
  </w:num>
  <w:num w:numId="9">
    <w:abstractNumId w:val="40"/>
  </w:num>
  <w:num w:numId="10">
    <w:abstractNumId w:val="36"/>
  </w:num>
  <w:num w:numId="11">
    <w:abstractNumId w:val="16"/>
  </w:num>
  <w:num w:numId="12">
    <w:abstractNumId w:val="10"/>
  </w:num>
  <w:num w:numId="13">
    <w:abstractNumId w:val="17"/>
  </w:num>
  <w:num w:numId="14">
    <w:abstractNumId w:val="30"/>
  </w:num>
  <w:num w:numId="15">
    <w:abstractNumId w:val="16"/>
  </w:num>
  <w:num w:numId="16">
    <w:abstractNumId w:val="18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8"/>
  </w:num>
  <w:num w:numId="28">
    <w:abstractNumId w:val="29"/>
  </w:num>
  <w:num w:numId="29">
    <w:abstractNumId w:val="41"/>
  </w:num>
  <w:num w:numId="30">
    <w:abstractNumId w:val="37"/>
  </w:num>
  <w:num w:numId="31">
    <w:abstractNumId w:val="21"/>
  </w:num>
  <w:num w:numId="32">
    <w:abstractNumId w:val="11"/>
  </w:num>
  <w:num w:numId="33">
    <w:abstractNumId w:val="34"/>
  </w:num>
  <w:num w:numId="34">
    <w:abstractNumId w:val="23"/>
  </w:num>
  <w:num w:numId="35">
    <w:abstractNumId w:val="19"/>
  </w:num>
  <w:num w:numId="36">
    <w:abstractNumId w:val="25"/>
  </w:num>
  <w:num w:numId="37">
    <w:abstractNumId w:val="31"/>
  </w:num>
  <w:num w:numId="38">
    <w:abstractNumId w:val="28"/>
  </w:num>
  <w:num w:numId="39">
    <w:abstractNumId w:val="15"/>
  </w:num>
  <w:num w:numId="40">
    <w:abstractNumId w:val="33"/>
  </w:num>
  <w:num w:numId="41">
    <w:abstractNumId w:val="32"/>
  </w:num>
  <w:num w:numId="42">
    <w:abstractNumId w:val="24"/>
  </w:num>
  <w:num w:numId="43">
    <w:abstractNumId w:val="39"/>
  </w:num>
  <w:num w:numId="44">
    <w:abstractNumId w:val="14"/>
  </w:num>
  <w:num w:numId="45">
    <w:abstractNumId w:val="22"/>
  </w:num>
  <w:num w:numId="46">
    <w:abstractNumId w:val="12"/>
  </w:num>
  <w:num w:numId="47">
    <w:abstractNumId w:val="35"/>
  </w:num>
  <w:num w:numId="48">
    <w:abstractNumId w:val="27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7C6"/>
    <w:rsid w:val="00000E46"/>
    <w:rsid w:val="000012DA"/>
    <w:rsid w:val="0000246E"/>
    <w:rsid w:val="00003862"/>
    <w:rsid w:val="00005A4C"/>
    <w:rsid w:val="00010985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1C9D"/>
    <w:rsid w:val="000330FA"/>
    <w:rsid w:val="0003362F"/>
    <w:rsid w:val="00036B63"/>
    <w:rsid w:val="00037E1A"/>
    <w:rsid w:val="00043495"/>
    <w:rsid w:val="000468E9"/>
    <w:rsid w:val="00046A75"/>
    <w:rsid w:val="00047312"/>
    <w:rsid w:val="000508BD"/>
    <w:rsid w:val="000517AB"/>
    <w:rsid w:val="0005262F"/>
    <w:rsid w:val="0005339C"/>
    <w:rsid w:val="0005571B"/>
    <w:rsid w:val="00057AB3"/>
    <w:rsid w:val="00060076"/>
    <w:rsid w:val="00060432"/>
    <w:rsid w:val="00060D87"/>
    <w:rsid w:val="000615A5"/>
    <w:rsid w:val="00064E2B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14C2"/>
    <w:rsid w:val="0008557B"/>
    <w:rsid w:val="00085CE7"/>
    <w:rsid w:val="000906EE"/>
    <w:rsid w:val="00090700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1DD3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89F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0BCF"/>
    <w:rsid w:val="00131237"/>
    <w:rsid w:val="001316BB"/>
    <w:rsid w:val="001321B6"/>
    <w:rsid w:val="001329AC"/>
    <w:rsid w:val="00134CA0"/>
    <w:rsid w:val="0014026F"/>
    <w:rsid w:val="00146F3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0A08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49DC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C1F18"/>
    <w:rsid w:val="001D1783"/>
    <w:rsid w:val="001D1BD6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17E19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04C2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1FE2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6E9E"/>
    <w:rsid w:val="002B7FAF"/>
    <w:rsid w:val="002D0C4F"/>
    <w:rsid w:val="002D1364"/>
    <w:rsid w:val="002D1EE4"/>
    <w:rsid w:val="002D35BF"/>
    <w:rsid w:val="002D4D30"/>
    <w:rsid w:val="002D5000"/>
    <w:rsid w:val="002D598D"/>
    <w:rsid w:val="002D63C5"/>
    <w:rsid w:val="002D7188"/>
    <w:rsid w:val="002E048B"/>
    <w:rsid w:val="002E1DE3"/>
    <w:rsid w:val="002E2AB6"/>
    <w:rsid w:val="002E3F34"/>
    <w:rsid w:val="002E4156"/>
    <w:rsid w:val="002E5F79"/>
    <w:rsid w:val="002E64FA"/>
    <w:rsid w:val="002F0A00"/>
    <w:rsid w:val="002F0CFA"/>
    <w:rsid w:val="002F4932"/>
    <w:rsid w:val="002F669F"/>
    <w:rsid w:val="00301C97"/>
    <w:rsid w:val="0031004C"/>
    <w:rsid w:val="003105F6"/>
    <w:rsid w:val="00311297"/>
    <w:rsid w:val="003113BE"/>
    <w:rsid w:val="003122CA"/>
    <w:rsid w:val="00312AE9"/>
    <w:rsid w:val="003148FD"/>
    <w:rsid w:val="00321080"/>
    <w:rsid w:val="0032250B"/>
    <w:rsid w:val="00322D45"/>
    <w:rsid w:val="00325194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3342"/>
    <w:rsid w:val="00354EB9"/>
    <w:rsid w:val="003602AE"/>
    <w:rsid w:val="00360929"/>
    <w:rsid w:val="00361D96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97F"/>
    <w:rsid w:val="00391B1A"/>
    <w:rsid w:val="00394423"/>
    <w:rsid w:val="00396942"/>
    <w:rsid w:val="00396B49"/>
    <w:rsid w:val="00396E3E"/>
    <w:rsid w:val="003A1B43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043F"/>
    <w:rsid w:val="003F2FBE"/>
    <w:rsid w:val="003F318D"/>
    <w:rsid w:val="003F5BAE"/>
    <w:rsid w:val="003F6ED7"/>
    <w:rsid w:val="003F704C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375A"/>
    <w:rsid w:val="00434C7F"/>
    <w:rsid w:val="00434D01"/>
    <w:rsid w:val="00435D26"/>
    <w:rsid w:val="0043782C"/>
    <w:rsid w:val="00440C99"/>
    <w:rsid w:val="0044175C"/>
    <w:rsid w:val="00445F4D"/>
    <w:rsid w:val="004504C0"/>
    <w:rsid w:val="004532AC"/>
    <w:rsid w:val="004550FB"/>
    <w:rsid w:val="0046111A"/>
    <w:rsid w:val="00462946"/>
    <w:rsid w:val="00463F43"/>
    <w:rsid w:val="00464B94"/>
    <w:rsid w:val="004653A8"/>
    <w:rsid w:val="00465A0B"/>
    <w:rsid w:val="00467C13"/>
    <w:rsid w:val="0047077C"/>
    <w:rsid w:val="00470B05"/>
    <w:rsid w:val="0047207C"/>
    <w:rsid w:val="00472CD6"/>
    <w:rsid w:val="004747E7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A3E2A"/>
    <w:rsid w:val="004B00A7"/>
    <w:rsid w:val="004B25E2"/>
    <w:rsid w:val="004B34D7"/>
    <w:rsid w:val="004B5037"/>
    <w:rsid w:val="004B50CD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4D28"/>
    <w:rsid w:val="004D7FD9"/>
    <w:rsid w:val="004E0C47"/>
    <w:rsid w:val="004E1324"/>
    <w:rsid w:val="004E19A5"/>
    <w:rsid w:val="004E37E5"/>
    <w:rsid w:val="004E3FDB"/>
    <w:rsid w:val="004F1F4A"/>
    <w:rsid w:val="004F212A"/>
    <w:rsid w:val="004F296D"/>
    <w:rsid w:val="004F508B"/>
    <w:rsid w:val="004F695F"/>
    <w:rsid w:val="004F6CA4"/>
    <w:rsid w:val="00500752"/>
    <w:rsid w:val="00501A50"/>
    <w:rsid w:val="0050222D"/>
    <w:rsid w:val="00503AF3"/>
    <w:rsid w:val="00503DB3"/>
    <w:rsid w:val="00503E7B"/>
    <w:rsid w:val="0050696D"/>
    <w:rsid w:val="0051094B"/>
    <w:rsid w:val="005110D7"/>
    <w:rsid w:val="00511D99"/>
    <w:rsid w:val="005128D3"/>
    <w:rsid w:val="005147E8"/>
    <w:rsid w:val="005158F2"/>
    <w:rsid w:val="0052363F"/>
    <w:rsid w:val="00524AA8"/>
    <w:rsid w:val="00526DFC"/>
    <w:rsid w:val="00526F43"/>
    <w:rsid w:val="00527651"/>
    <w:rsid w:val="00535BD9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3000"/>
    <w:rsid w:val="00597024"/>
    <w:rsid w:val="005A0274"/>
    <w:rsid w:val="005A095C"/>
    <w:rsid w:val="005A2136"/>
    <w:rsid w:val="005A669D"/>
    <w:rsid w:val="005A75D8"/>
    <w:rsid w:val="005A796A"/>
    <w:rsid w:val="005B713E"/>
    <w:rsid w:val="005C03B6"/>
    <w:rsid w:val="005C348E"/>
    <w:rsid w:val="005C68E1"/>
    <w:rsid w:val="005D16F6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393"/>
    <w:rsid w:val="005F35ED"/>
    <w:rsid w:val="005F7812"/>
    <w:rsid w:val="005F7A88"/>
    <w:rsid w:val="00603A1A"/>
    <w:rsid w:val="006046D5"/>
    <w:rsid w:val="00607A93"/>
    <w:rsid w:val="00610C08"/>
    <w:rsid w:val="00611F2C"/>
    <w:rsid w:val="00611F74"/>
    <w:rsid w:val="00615772"/>
    <w:rsid w:val="00621256"/>
    <w:rsid w:val="00621FCC"/>
    <w:rsid w:val="00622E4B"/>
    <w:rsid w:val="0062783F"/>
    <w:rsid w:val="006333DA"/>
    <w:rsid w:val="00635134"/>
    <w:rsid w:val="006356E2"/>
    <w:rsid w:val="00642A65"/>
    <w:rsid w:val="00645DCE"/>
    <w:rsid w:val="006465AC"/>
    <w:rsid w:val="006465BF"/>
    <w:rsid w:val="006525E7"/>
    <w:rsid w:val="00653B22"/>
    <w:rsid w:val="00657BF4"/>
    <w:rsid w:val="006603FB"/>
    <w:rsid w:val="006608DF"/>
    <w:rsid w:val="0066098C"/>
    <w:rsid w:val="006623AC"/>
    <w:rsid w:val="006678AF"/>
    <w:rsid w:val="006701EF"/>
    <w:rsid w:val="0067142C"/>
    <w:rsid w:val="00671D81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13F8"/>
    <w:rsid w:val="006A35D5"/>
    <w:rsid w:val="006A748A"/>
    <w:rsid w:val="006B1E8A"/>
    <w:rsid w:val="006B6ECE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4A6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47E3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0403"/>
    <w:rsid w:val="007A1F2F"/>
    <w:rsid w:val="007A2A5C"/>
    <w:rsid w:val="007A5150"/>
    <w:rsid w:val="007A5373"/>
    <w:rsid w:val="007A7337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089E"/>
    <w:rsid w:val="007F2EB6"/>
    <w:rsid w:val="007F54C3"/>
    <w:rsid w:val="00802949"/>
    <w:rsid w:val="0080301E"/>
    <w:rsid w:val="0080365F"/>
    <w:rsid w:val="00805907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2824"/>
    <w:rsid w:val="00866867"/>
    <w:rsid w:val="00872150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87F9F"/>
    <w:rsid w:val="008920FF"/>
    <w:rsid w:val="008926E8"/>
    <w:rsid w:val="00894F19"/>
    <w:rsid w:val="008957CA"/>
    <w:rsid w:val="00896A10"/>
    <w:rsid w:val="008971B5"/>
    <w:rsid w:val="008A5D26"/>
    <w:rsid w:val="008A6B13"/>
    <w:rsid w:val="008A6ECB"/>
    <w:rsid w:val="008B03F4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6434"/>
    <w:rsid w:val="00917CE5"/>
    <w:rsid w:val="009217C0"/>
    <w:rsid w:val="00925241"/>
    <w:rsid w:val="00925CEC"/>
    <w:rsid w:val="00926A3F"/>
    <w:rsid w:val="0092794E"/>
    <w:rsid w:val="00930D30"/>
    <w:rsid w:val="009332A2"/>
    <w:rsid w:val="00936187"/>
    <w:rsid w:val="00937598"/>
    <w:rsid w:val="0093790B"/>
    <w:rsid w:val="00943751"/>
    <w:rsid w:val="00946DD0"/>
    <w:rsid w:val="009509E6"/>
    <w:rsid w:val="00952018"/>
    <w:rsid w:val="00952800"/>
    <w:rsid w:val="0095300D"/>
    <w:rsid w:val="009567A4"/>
    <w:rsid w:val="00956812"/>
    <w:rsid w:val="0095719A"/>
    <w:rsid w:val="009623E9"/>
    <w:rsid w:val="00963EEB"/>
    <w:rsid w:val="009648BC"/>
    <w:rsid w:val="00964C2F"/>
    <w:rsid w:val="00965F88"/>
    <w:rsid w:val="00984E03"/>
    <w:rsid w:val="009865E3"/>
    <w:rsid w:val="00987E85"/>
    <w:rsid w:val="009A0D12"/>
    <w:rsid w:val="009A1072"/>
    <w:rsid w:val="009A1987"/>
    <w:rsid w:val="009A2BEE"/>
    <w:rsid w:val="009A5289"/>
    <w:rsid w:val="009A7A53"/>
    <w:rsid w:val="009B0402"/>
    <w:rsid w:val="009B0B75"/>
    <w:rsid w:val="009B16DF"/>
    <w:rsid w:val="009B49D9"/>
    <w:rsid w:val="009B4CB2"/>
    <w:rsid w:val="009B6701"/>
    <w:rsid w:val="009B6EF7"/>
    <w:rsid w:val="009B7000"/>
    <w:rsid w:val="009B739C"/>
    <w:rsid w:val="009C04EC"/>
    <w:rsid w:val="009C316C"/>
    <w:rsid w:val="009C328C"/>
    <w:rsid w:val="009C4444"/>
    <w:rsid w:val="009C453C"/>
    <w:rsid w:val="009C79AD"/>
    <w:rsid w:val="009C7CA6"/>
    <w:rsid w:val="009D3316"/>
    <w:rsid w:val="009D55AA"/>
    <w:rsid w:val="009E0557"/>
    <w:rsid w:val="009E3E77"/>
    <w:rsid w:val="009E3FAB"/>
    <w:rsid w:val="009E5B3F"/>
    <w:rsid w:val="009E6A98"/>
    <w:rsid w:val="009E7D90"/>
    <w:rsid w:val="009F1AB0"/>
    <w:rsid w:val="009F2379"/>
    <w:rsid w:val="009F260F"/>
    <w:rsid w:val="009F501D"/>
    <w:rsid w:val="00A006BE"/>
    <w:rsid w:val="00A039D5"/>
    <w:rsid w:val="00A046AD"/>
    <w:rsid w:val="00A079C1"/>
    <w:rsid w:val="00A101D9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1C5"/>
    <w:rsid w:val="00A30E4F"/>
    <w:rsid w:val="00A317A6"/>
    <w:rsid w:val="00A32253"/>
    <w:rsid w:val="00A3310E"/>
    <w:rsid w:val="00A333A0"/>
    <w:rsid w:val="00A37E70"/>
    <w:rsid w:val="00A437E1"/>
    <w:rsid w:val="00A45E64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C794F"/>
    <w:rsid w:val="00AD02D3"/>
    <w:rsid w:val="00AD0E65"/>
    <w:rsid w:val="00AD26B4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15F2"/>
    <w:rsid w:val="00AF4CAA"/>
    <w:rsid w:val="00AF571A"/>
    <w:rsid w:val="00AF60A0"/>
    <w:rsid w:val="00AF67FC"/>
    <w:rsid w:val="00AF7DF5"/>
    <w:rsid w:val="00B006E5"/>
    <w:rsid w:val="00B024C2"/>
    <w:rsid w:val="00B07700"/>
    <w:rsid w:val="00B1040E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0596"/>
    <w:rsid w:val="00B41CD9"/>
    <w:rsid w:val="00B4273E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51A8"/>
    <w:rsid w:val="00B75D5D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034"/>
    <w:rsid w:val="00BC6E62"/>
    <w:rsid w:val="00BC7443"/>
    <w:rsid w:val="00BD0648"/>
    <w:rsid w:val="00BD1040"/>
    <w:rsid w:val="00BD34AA"/>
    <w:rsid w:val="00BD66F3"/>
    <w:rsid w:val="00BE0C44"/>
    <w:rsid w:val="00BE1B8B"/>
    <w:rsid w:val="00BE2A18"/>
    <w:rsid w:val="00BE2C01"/>
    <w:rsid w:val="00BE41EC"/>
    <w:rsid w:val="00BE56FB"/>
    <w:rsid w:val="00BF22CD"/>
    <w:rsid w:val="00BF3915"/>
    <w:rsid w:val="00BF3DDE"/>
    <w:rsid w:val="00BF6589"/>
    <w:rsid w:val="00BF6F7F"/>
    <w:rsid w:val="00BF78B5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D03"/>
    <w:rsid w:val="00C40F6C"/>
    <w:rsid w:val="00C44426"/>
    <w:rsid w:val="00C445F3"/>
    <w:rsid w:val="00C451F4"/>
    <w:rsid w:val="00C45EB1"/>
    <w:rsid w:val="00C50FEE"/>
    <w:rsid w:val="00C54A3A"/>
    <w:rsid w:val="00C55566"/>
    <w:rsid w:val="00C56448"/>
    <w:rsid w:val="00C64277"/>
    <w:rsid w:val="00C667BE"/>
    <w:rsid w:val="00C6766B"/>
    <w:rsid w:val="00C71BDC"/>
    <w:rsid w:val="00C72223"/>
    <w:rsid w:val="00C75420"/>
    <w:rsid w:val="00C76417"/>
    <w:rsid w:val="00C7726F"/>
    <w:rsid w:val="00C823DA"/>
    <w:rsid w:val="00C8259F"/>
    <w:rsid w:val="00C82746"/>
    <w:rsid w:val="00C8312F"/>
    <w:rsid w:val="00C84C47"/>
    <w:rsid w:val="00C85587"/>
    <w:rsid w:val="00C858A4"/>
    <w:rsid w:val="00C86AFA"/>
    <w:rsid w:val="00CB18D0"/>
    <w:rsid w:val="00CB1C8A"/>
    <w:rsid w:val="00CB24F5"/>
    <w:rsid w:val="00CB2663"/>
    <w:rsid w:val="00CB3BBE"/>
    <w:rsid w:val="00CB565D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3BBA"/>
    <w:rsid w:val="00D15197"/>
    <w:rsid w:val="00D16820"/>
    <w:rsid w:val="00D169C8"/>
    <w:rsid w:val="00D1793F"/>
    <w:rsid w:val="00D22AF5"/>
    <w:rsid w:val="00D235EA"/>
    <w:rsid w:val="00D247A9"/>
    <w:rsid w:val="00D26C65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6B89"/>
    <w:rsid w:val="00D676F3"/>
    <w:rsid w:val="00D70EF5"/>
    <w:rsid w:val="00D71024"/>
    <w:rsid w:val="00D71A25"/>
    <w:rsid w:val="00D71FCF"/>
    <w:rsid w:val="00D72A54"/>
    <w:rsid w:val="00D72CC1"/>
    <w:rsid w:val="00D74BBA"/>
    <w:rsid w:val="00D76EC9"/>
    <w:rsid w:val="00D80CEA"/>
    <w:rsid w:val="00D80E7D"/>
    <w:rsid w:val="00D81397"/>
    <w:rsid w:val="00D848B9"/>
    <w:rsid w:val="00D90B79"/>
    <w:rsid w:val="00D90E69"/>
    <w:rsid w:val="00D91368"/>
    <w:rsid w:val="00D93106"/>
    <w:rsid w:val="00D933E9"/>
    <w:rsid w:val="00D94FD5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814"/>
    <w:rsid w:val="00DC2C2E"/>
    <w:rsid w:val="00DC4AF0"/>
    <w:rsid w:val="00DC5ADB"/>
    <w:rsid w:val="00DC7886"/>
    <w:rsid w:val="00DD07CC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53FC"/>
    <w:rsid w:val="00E96E3F"/>
    <w:rsid w:val="00EA270C"/>
    <w:rsid w:val="00EA4974"/>
    <w:rsid w:val="00EA532E"/>
    <w:rsid w:val="00EA67C6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E765D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7620C"/>
    <w:rsid w:val="00F80B91"/>
    <w:rsid w:val="00F82E30"/>
    <w:rsid w:val="00F831CB"/>
    <w:rsid w:val="00F848A3"/>
    <w:rsid w:val="00F84ACF"/>
    <w:rsid w:val="00F85742"/>
    <w:rsid w:val="00F85BF8"/>
    <w:rsid w:val="00F871CE"/>
    <w:rsid w:val="00F87802"/>
    <w:rsid w:val="00F905B1"/>
    <w:rsid w:val="00F92C0A"/>
    <w:rsid w:val="00F931AD"/>
    <w:rsid w:val="00F9415B"/>
    <w:rsid w:val="00FA13C2"/>
    <w:rsid w:val="00FA6730"/>
    <w:rsid w:val="00FA7F91"/>
    <w:rsid w:val="00FB121C"/>
    <w:rsid w:val="00FB1CDD"/>
    <w:rsid w:val="00FB2C2F"/>
    <w:rsid w:val="00FB305C"/>
    <w:rsid w:val="00FB7D62"/>
    <w:rsid w:val="00FC2E3D"/>
    <w:rsid w:val="00FC3939"/>
    <w:rsid w:val="00FC3BDE"/>
    <w:rsid w:val="00FD0CA6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2CC0"/>
    <w:rsid w:val="00FE730A"/>
    <w:rsid w:val="00FE7349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1E0E418-4527-4681-8D31-B084555E2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semiHidden="1" w:uiPriority="0" w:unhideWhenUsed="1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43782C"/>
    <w:pPr>
      <w:spacing w:after="200" w:line="276" w:lineRule="auto"/>
    </w:pPr>
    <w:rPr>
      <w:rFonts w:ascii="Open Sans" w:eastAsia="Open Sans" w:hAnsi="Open Sans" w:cs="Open Sans"/>
      <w:szCs w:val="22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99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uiPriority w:val="34"/>
    <w:qFormat/>
    <w:rsid w:val="00031C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Odwoaniedelikatne">
    <w:name w:val="Subtle Reference"/>
    <w:basedOn w:val="Domylnaczcionkaakapitu"/>
    <w:uiPriority w:val="99"/>
    <w:rsid w:val="00005A4C"/>
    <w:rPr>
      <w:smallCaps/>
      <w:color w:val="C0504D" w:themeColor="accent2"/>
      <w:u w:val="single"/>
    </w:rPr>
  </w:style>
  <w:style w:type="paragraph" w:styleId="Tytu">
    <w:name w:val="Title"/>
    <w:basedOn w:val="Normalny"/>
    <w:next w:val="Normalny"/>
    <w:link w:val="TytuZnak"/>
    <w:uiPriority w:val="99"/>
    <w:rsid w:val="004D4D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4D4D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semiHidden/>
    <w:unhideWhenUsed/>
    <w:rsid w:val="00130BCF"/>
    <w:rPr>
      <w:color w:val="0000FF"/>
      <w:u w:val="single"/>
    </w:rPr>
  </w:style>
  <w:style w:type="paragraph" w:styleId="Poprawka">
    <w:name w:val="Revision"/>
    <w:hidden/>
    <w:uiPriority w:val="99"/>
    <w:semiHidden/>
    <w:rsid w:val="0066098C"/>
    <w:pPr>
      <w:spacing w:line="240" w:lineRule="auto"/>
    </w:pPr>
    <w:rPr>
      <w:rFonts w:ascii="Open Sans" w:eastAsia="Open Sans" w:hAnsi="Open Sans" w:cs="Open Sans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lex.online.wolterskluwer.pl/WKPLOnline/index.rp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.kolodziejek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7E9E5C1-2AB6-481E-9B01-9DA36594F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11</Pages>
  <Words>2010</Words>
  <Characters>12062</Characters>
  <Application>Microsoft Office Word</Application>
  <DocSecurity>4</DocSecurity>
  <Lines>100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d.poplawska</dc:creator>
  <cp:lastModifiedBy>Jolanta Kubajka-Piotrowska</cp:lastModifiedBy>
  <cp:revision>2</cp:revision>
  <cp:lastPrinted>2016-08-05T13:16:00Z</cp:lastPrinted>
  <dcterms:created xsi:type="dcterms:W3CDTF">2016-08-23T07:14:00Z</dcterms:created>
  <dcterms:modified xsi:type="dcterms:W3CDTF">2016-08-23T07:14:00Z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