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9E" w:rsidRPr="00360BFD" w:rsidRDefault="00AC489E" w:rsidP="00AC489E">
      <w:pPr>
        <w:pStyle w:val="Tytu"/>
        <w:tabs>
          <w:tab w:val="left" w:pos="5954"/>
        </w:tabs>
        <w:jc w:val="both"/>
        <w:rPr>
          <w:rFonts w:ascii="Bookman Old Style" w:hAnsi="Bookman Old Style"/>
          <w:szCs w:val="24"/>
        </w:rPr>
      </w:pPr>
      <w:r w:rsidRPr="00360BFD">
        <w:rPr>
          <w:rFonts w:ascii="Bookman Old Style" w:hAnsi="Bookman Old Style"/>
          <w:szCs w:val="24"/>
        </w:rPr>
        <w:t xml:space="preserve">Załącznik do Uchwały nr 5 XIX Okręgowego Zjazdu Sprawozdawczo-Budżetowego Pielęgniarek i Położnych w Poznaniu z dnia 23 marca 2012r. w sprawie  Regulaminu Okręgowego Rzecznika Odpowiedzialności Zawodowej Pielęgniarek i Położnych w Poznaniu </w:t>
      </w:r>
    </w:p>
    <w:p w:rsidR="00AC489E" w:rsidRPr="00360BFD" w:rsidRDefault="00AC489E" w:rsidP="00AC489E">
      <w:pPr>
        <w:pStyle w:val="Tytu"/>
        <w:rPr>
          <w:rFonts w:ascii="Bookman Old Style" w:hAnsi="Bookman Old Style"/>
          <w:b/>
          <w:sz w:val="22"/>
        </w:rPr>
      </w:pPr>
    </w:p>
    <w:p w:rsidR="00AC489E" w:rsidRPr="00360BFD" w:rsidRDefault="00AC489E" w:rsidP="00AC489E">
      <w:pPr>
        <w:pStyle w:val="Tytu"/>
        <w:rPr>
          <w:rFonts w:ascii="Bookman Old Style" w:hAnsi="Bookman Old Style"/>
          <w:b/>
          <w:sz w:val="22"/>
        </w:rPr>
      </w:pPr>
    </w:p>
    <w:p w:rsidR="00AC489E" w:rsidRPr="001F173B" w:rsidRDefault="00AC489E" w:rsidP="00AC489E">
      <w:pPr>
        <w:pStyle w:val="Tytu"/>
        <w:rPr>
          <w:rFonts w:ascii="Bookman Old Style" w:hAnsi="Bookman Old Style"/>
          <w:b/>
          <w:szCs w:val="24"/>
        </w:rPr>
      </w:pPr>
      <w:r w:rsidRPr="001F173B">
        <w:rPr>
          <w:rFonts w:ascii="Bookman Old Style" w:hAnsi="Bookman Old Style"/>
          <w:b/>
          <w:szCs w:val="24"/>
        </w:rPr>
        <w:t>REGULAMIN OKRĘGOWEGO RZECZNIKA ODPOWIEDZIALNOŚCI ZAWODOWEJ PIELĘGNIAREK I POŁOŻNYCH W POZNANIU</w:t>
      </w:r>
    </w:p>
    <w:p w:rsidR="00AC489E" w:rsidRPr="001F173B" w:rsidRDefault="00AC489E" w:rsidP="00AC489E">
      <w:pPr>
        <w:pStyle w:val="Style4"/>
        <w:widowControl/>
        <w:spacing w:before="187"/>
        <w:ind w:right="10"/>
        <w:rPr>
          <w:rStyle w:val="FontStyle13"/>
          <w:rFonts w:ascii="Bookman Old Style" w:hAnsi="Bookman Old Style"/>
        </w:rPr>
      </w:pPr>
      <w:r w:rsidRPr="001F173B">
        <w:rPr>
          <w:rStyle w:val="FontStyle13"/>
          <w:rFonts w:ascii="Bookman Old Style" w:hAnsi="Bookman Old Style"/>
        </w:rPr>
        <w:t xml:space="preserve">                                             Przepisy ogólne.</w:t>
      </w:r>
    </w:p>
    <w:p w:rsidR="00AC489E" w:rsidRPr="001F173B" w:rsidRDefault="00AC489E" w:rsidP="00AC489E">
      <w:pPr>
        <w:pStyle w:val="Style5"/>
        <w:widowControl/>
        <w:spacing w:before="206" w:line="240" w:lineRule="auto"/>
        <w:ind w:firstLine="0"/>
        <w:rPr>
          <w:rStyle w:val="FontStyle14"/>
          <w:rFonts w:ascii="Bookman Old Style" w:hAnsi="Bookman Old Style"/>
        </w:rPr>
      </w:pPr>
      <w:r w:rsidRPr="001F173B">
        <w:rPr>
          <w:rStyle w:val="FontStyle13"/>
          <w:rFonts w:ascii="Bookman Old Style" w:hAnsi="Bookman Old Style"/>
        </w:rPr>
        <w:t xml:space="preserve">§ 1. </w:t>
      </w:r>
      <w:r w:rsidRPr="001F173B">
        <w:rPr>
          <w:rStyle w:val="FontStyle14"/>
          <w:rFonts w:ascii="Bookman Old Style" w:hAnsi="Bookman Old Style"/>
        </w:rPr>
        <w:t>1. Regulamin określa zasady wewnętrznego urzędowania Okręgowego Rzecznika Odpowiedzialności Zawodowej  w  Poznaniu.</w:t>
      </w:r>
    </w:p>
    <w:p w:rsidR="00AC489E" w:rsidRPr="001F173B" w:rsidRDefault="00AC489E" w:rsidP="00AC489E">
      <w:pPr>
        <w:pStyle w:val="Style5"/>
        <w:widowControl/>
        <w:spacing w:before="120" w:line="240" w:lineRule="auto"/>
        <w:ind w:right="5" w:firstLine="0"/>
        <w:rPr>
          <w:rStyle w:val="FontStyle14"/>
          <w:rFonts w:ascii="Bookman Old Style" w:hAnsi="Bookman Old Style"/>
        </w:rPr>
      </w:pPr>
      <w:r w:rsidRPr="001F173B">
        <w:rPr>
          <w:rStyle w:val="FontStyle14"/>
          <w:rFonts w:ascii="Bookman Old Style" w:hAnsi="Bookman Old Style"/>
        </w:rPr>
        <w:t>2. Regulamin ma na celu zapewnienie prawidłowego wykonywania zadań przez Okręgowego Rzecznika Odpowiedzialności Zawodowej i Zastępców Okręgowego Rzecznika Odpowiedzialności Zawodowej, wynikających z ustawy z dnia 1 lipca 2011 r. o Samorządzie Pielęgniarek i Położnych (Dz. U. Nr 174, poz. 1038); zwanej dalej „Ustawą o Samorządzie".</w:t>
      </w:r>
    </w:p>
    <w:p w:rsidR="00AC489E" w:rsidRPr="001F173B" w:rsidRDefault="00AC489E" w:rsidP="00AC489E">
      <w:pPr>
        <w:pStyle w:val="Style5"/>
        <w:widowControl/>
        <w:spacing w:line="240" w:lineRule="auto"/>
        <w:ind w:left="715" w:firstLine="0"/>
        <w:jc w:val="left"/>
        <w:rPr>
          <w:rFonts w:ascii="Bookman Old Style" w:hAnsi="Bookman Old Style"/>
        </w:rPr>
      </w:pPr>
    </w:p>
    <w:p w:rsidR="00AC489E" w:rsidRPr="001F173B" w:rsidRDefault="00AC489E" w:rsidP="00AC489E">
      <w:pPr>
        <w:pStyle w:val="Style5"/>
        <w:widowControl/>
        <w:spacing w:before="14" w:line="240" w:lineRule="auto"/>
        <w:ind w:firstLine="0"/>
        <w:jc w:val="left"/>
        <w:rPr>
          <w:rStyle w:val="FontStyle14"/>
          <w:rFonts w:ascii="Bookman Old Style" w:hAnsi="Bookman Old Style"/>
        </w:rPr>
      </w:pPr>
      <w:r w:rsidRPr="001F173B">
        <w:rPr>
          <w:rStyle w:val="FontStyle13"/>
          <w:rFonts w:ascii="Bookman Old Style" w:hAnsi="Bookman Old Style"/>
        </w:rPr>
        <w:t xml:space="preserve">§ 2. </w:t>
      </w:r>
      <w:r w:rsidRPr="001F173B">
        <w:rPr>
          <w:rStyle w:val="FontStyle14"/>
          <w:rFonts w:ascii="Bookman Old Style" w:hAnsi="Bookman Old Style"/>
        </w:rPr>
        <w:t>Ilekroć w Regulaminie jest mowa o:</w:t>
      </w:r>
    </w:p>
    <w:p w:rsidR="00AC489E" w:rsidRPr="001F173B" w:rsidRDefault="00AC489E" w:rsidP="00AC489E">
      <w:pPr>
        <w:pStyle w:val="Style7"/>
        <w:widowControl/>
        <w:tabs>
          <w:tab w:val="left" w:pos="437"/>
        </w:tabs>
        <w:spacing w:before="120" w:line="240" w:lineRule="auto"/>
        <w:ind w:firstLine="0"/>
        <w:rPr>
          <w:rStyle w:val="FontStyle14"/>
          <w:rFonts w:ascii="Bookman Old Style" w:hAnsi="Bookman Old Style"/>
        </w:rPr>
      </w:pPr>
      <w:r w:rsidRPr="001F173B">
        <w:rPr>
          <w:rStyle w:val="FontStyle14"/>
          <w:rFonts w:ascii="Bookman Old Style" w:hAnsi="Bookman Old Style"/>
        </w:rPr>
        <w:t>1. ustawie - należy przez to rozumieć ustawę z dnia 1 lipca 2011 r. o Samorządzie Pielęgniarek i Położnych (Dz. U. Nr 174, poz. 1038);</w:t>
      </w:r>
    </w:p>
    <w:p w:rsidR="00AC489E" w:rsidRPr="001F173B" w:rsidRDefault="00AC489E" w:rsidP="00AC489E">
      <w:pPr>
        <w:pStyle w:val="Style7"/>
        <w:widowControl/>
        <w:tabs>
          <w:tab w:val="left" w:pos="437"/>
        </w:tabs>
        <w:spacing w:before="115" w:line="240" w:lineRule="auto"/>
        <w:ind w:firstLine="0"/>
        <w:rPr>
          <w:rStyle w:val="FontStyle14"/>
          <w:rFonts w:ascii="Bookman Old Style" w:hAnsi="Bookman Old Style"/>
        </w:rPr>
      </w:pPr>
      <w:r w:rsidRPr="001F173B">
        <w:rPr>
          <w:rStyle w:val="FontStyle14"/>
          <w:rFonts w:ascii="Bookman Old Style" w:hAnsi="Bookman Old Style"/>
        </w:rPr>
        <w:t>2. Rzeczniku - należy przez to rozumieć Okręgowego Rzecznika Odpowiedzialności Zawodowej, a także Zastępcę Okręgowego Rzecznika Odpowiedzialności Zawodowej;</w:t>
      </w:r>
    </w:p>
    <w:p w:rsidR="00AC489E" w:rsidRPr="001F173B" w:rsidRDefault="00AC489E" w:rsidP="00AC489E">
      <w:pPr>
        <w:pStyle w:val="Style5"/>
        <w:widowControl/>
        <w:spacing w:before="139" w:line="240" w:lineRule="auto"/>
        <w:ind w:firstLine="0"/>
        <w:jc w:val="left"/>
        <w:rPr>
          <w:rStyle w:val="FontStyle14"/>
          <w:rFonts w:ascii="Bookman Old Style" w:hAnsi="Bookman Old Style"/>
        </w:rPr>
      </w:pPr>
      <w:r w:rsidRPr="001F173B">
        <w:rPr>
          <w:rStyle w:val="FontStyle13"/>
          <w:rFonts w:ascii="Bookman Old Style" w:hAnsi="Bookman Old Style"/>
        </w:rPr>
        <w:t xml:space="preserve">§ 3. </w:t>
      </w:r>
      <w:r w:rsidRPr="001F173B">
        <w:rPr>
          <w:rStyle w:val="FontStyle14"/>
          <w:rFonts w:ascii="Bookman Old Style" w:hAnsi="Bookman Old Style"/>
        </w:rPr>
        <w:t>1. Kadencja Okręgowego Rzecznika trwa 4 lata.</w:t>
      </w:r>
    </w:p>
    <w:p w:rsidR="00AC489E" w:rsidRPr="001F173B" w:rsidRDefault="00AC489E" w:rsidP="00AC489E">
      <w:pPr>
        <w:pStyle w:val="Style6"/>
        <w:widowControl/>
        <w:tabs>
          <w:tab w:val="left" w:pos="1018"/>
        </w:tabs>
        <w:spacing w:before="110" w:line="240" w:lineRule="auto"/>
        <w:ind w:right="10" w:firstLine="0"/>
        <w:rPr>
          <w:rStyle w:val="FontStyle14"/>
          <w:rFonts w:ascii="Bookman Old Style" w:hAnsi="Bookman Old Style"/>
        </w:rPr>
      </w:pPr>
      <w:r w:rsidRPr="001F173B">
        <w:rPr>
          <w:rStyle w:val="FontStyle14"/>
          <w:rFonts w:ascii="Bookman Old Style" w:hAnsi="Bookman Old Style"/>
        </w:rPr>
        <w:t>2. Wyboru Zastępcy Okręgowego Rzecznika dokonuje się na okres kadencji Okręgowego Rzecznika.</w:t>
      </w:r>
    </w:p>
    <w:p w:rsidR="00AC489E" w:rsidRPr="001F173B" w:rsidRDefault="00AC489E" w:rsidP="00AC489E">
      <w:pPr>
        <w:pStyle w:val="Style6"/>
        <w:widowControl/>
        <w:tabs>
          <w:tab w:val="left" w:pos="1018"/>
        </w:tabs>
        <w:spacing w:before="115" w:line="240" w:lineRule="auto"/>
        <w:ind w:right="5" w:firstLine="0"/>
        <w:rPr>
          <w:rStyle w:val="FontStyle14"/>
          <w:rFonts w:ascii="Bookman Old Style" w:hAnsi="Bookman Old Style"/>
        </w:rPr>
      </w:pPr>
      <w:r w:rsidRPr="001F173B">
        <w:rPr>
          <w:rStyle w:val="FontStyle14"/>
          <w:rFonts w:ascii="Bookman Old Style" w:hAnsi="Bookman Old Style"/>
        </w:rPr>
        <w:t>3. W razie wygaśnięcia mandatu Okręgowego Rzecznika przed upływem kadencji lub niemożności sprawowania przez niego funkcji, do czasu wyboru nowego Okręgowego Rzecznika funkcję tę pełni jeden z Zastępców Okręgowego Rzecznika wyznaczony przez Naczelnego Rzecznika.</w:t>
      </w:r>
    </w:p>
    <w:p w:rsidR="00AC489E" w:rsidRPr="001F173B" w:rsidRDefault="00AC489E" w:rsidP="00AC489E">
      <w:pPr>
        <w:pStyle w:val="Style5"/>
        <w:widowControl/>
        <w:tabs>
          <w:tab w:val="right" w:pos="9062"/>
        </w:tabs>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4. </w:t>
      </w:r>
      <w:r w:rsidRPr="001F173B">
        <w:rPr>
          <w:rStyle w:val="FontStyle14"/>
          <w:rFonts w:ascii="Bookman Old Style" w:hAnsi="Bookman Old Style"/>
        </w:rPr>
        <w:t>1. Zadania określone w art. 35 ust. 1 ustawy, Okręgowy Rzecznik</w:t>
      </w:r>
      <w:r w:rsidRPr="001F173B">
        <w:rPr>
          <w:rStyle w:val="FontStyle14"/>
          <w:rFonts w:ascii="Bookman Old Style" w:hAnsi="Bookman Old Style"/>
        </w:rPr>
        <w:br/>
        <w:t>Odpowiedzialności Zawodowej wykonuje w szczególności poprzez:</w:t>
      </w:r>
    </w:p>
    <w:p w:rsidR="00AC489E" w:rsidRPr="001F173B" w:rsidRDefault="00AC489E" w:rsidP="00AC489E">
      <w:pPr>
        <w:pStyle w:val="Style7"/>
        <w:widowControl/>
        <w:tabs>
          <w:tab w:val="left" w:pos="446"/>
          <w:tab w:val="right" w:pos="9062"/>
        </w:tabs>
        <w:spacing w:before="110" w:line="240" w:lineRule="auto"/>
        <w:ind w:firstLine="0"/>
        <w:rPr>
          <w:rStyle w:val="FontStyle14"/>
          <w:rFonts w:ascii="Bookman Old Style" w:hAnsi="Bookman Old Style"/>
        </w:rPr>
      </w:pPr>
      <w:r w:rsidRPr="001F173B">
        <w:rPr>
          <w:rStyle w:val="FontStyle14"/>
          <w:rFonts w:ascii="Bookman Old Style" w:hAnsi="Bookman Old Style"/>
        </w:rPr>
        <w:t>1). zapoznawanie się z wpływającymi pismami i rozstrzyganie o sposobie załatwienia opisanych w nich spraw;</w:t>
      </w:r>
    </w:p>
    <w:p w:rsidR="00AC489E" w:rsidRPr="001F173B" w:rsidRDefault="00AC489E" w:rsidP="00AC489E">
      <w:pPr>
        <w:pStyle w:val="Style7"/>
        <w:widowControl/>
        <w:tabs>
          <w:tab w:val="left" w:pos="446"/>
        </w:tabs>
        <w:spacing w:before="115" w:line="240" w:lineRule="auto"/>
        <w:ind w:firstLine="0"/>
        <w:rPr>
          <w:rStyle w:val="FontStyle14"/>
          <w:rFonts w:ascii="Bookman Old Style" w:hAnsi="Bookman Old Style"/>
        </w:rPr>
      </w:pPr>
      <w:r w:rsidRPr="001F173B">
        <w:rPr>
          <w:rStyle w:val="FontStyle14"/>
          <w:rFonts w:ascii="Bookman Old Style" w:hAnsi="Bookman Old Style"/>
        </w:rPr>
        <w:t>2). podejmowanie decyzji o wszczęciu i prowadzeniu w I instancji postępowania wyjaśniającego w przypadku uzyskania informacji wskazujących na możliwość popełnienia przewinienia zawodowego tj. naruszenia zasad etyki zawodowej lub przepisów dotyczących wyk</w:t>
      </w:r>
      <w:r>
        <w:rPr>
          <w:rStyle w:val="FontStyle14"/>
          <w:rFonts w:ascii="Bookman Old Style" w:hAnsi="Bookman Old Style"/>
        </w:rPr>
        <w:t>onywania zawodu przez członków Okręgowej I</w:t>
      </w:r>
      <w:r w:rsidRPr="001F173B">
        <w:rPr>
          <w:rStyle w:val="FontStyle14"/>
          <w:rFonts w:ascii="Bookman Old Style" w:hAnsi="Bookman Old Style"/>
        </w:rPr>
        <w:t>zby, której Rzecznik jest organem, a także występowaniu w tych sprawach w charakte</w:t>
      </w:r>
      <w:r>
        <w:rPr>
          <w:rStyle w:val="FontStyle14"/>
          <w:rFonts w:ascii="Bookman Old Style" w:hAnsi="Bookman Old Style"/>
        </w:rPr>
        <w:t>rze oskarżyciela przed Sądem Pielęgniarek i P</w:t>
      </w:r>
      <w:r w:rsidRPr="001F173B">
        <w:rPr>
          <w:rStyle w:val="FontStyle14"/>
          <w:rFonts w:ascii="Bookman Old Style" w:hAnsi="Bookman Old Style"/>
        </w:rPr>
        <w:t>ołożnych;</w:t>
      </w:r>
    </w:p>
    <w:p w:rsidR="00AC489E" w:rsidRPr="001F173B" w:rsidRDefault="00AC489E" w:rsidP="00AC489E">
      <w:pPr>
        <w:pStyle w:val="Style7"/>
        <w:widowControl/>
        <w:tabs>
          <w:tab w:val="left" w:pos="446"/>
        </w:tabs>
        <w:spacing w:before="110" w:line="240" w:lineRule="auto"/>
        <w:ind w:firstLine="0"/>
        <w:rPr>
          <w:rStyle w:val="FontStyle14"/>
          <w:rFonts w:ascii="Bookman Old Style" w:hAnsi="Bookman Old Style"/>
        </w:rPr>
      </w:pPr>
      <w:r w:rsidRPr="001F173B">
        <w:rPr>
          <w:rStyle w:val="FontStyle14"/>
          <w:rFonts w:ascii="Bookman Old Style" w:hAnsi="Bookman Old Style"/>
        </w:rPr>
        <w:t>3). przydzielanie spraw Zastępcom Okręgowego Rzecznika oraz czuwanie nad właściwym i terminowym ich załatwianiem;</w:t>
      </w:r>
    </w:p>
    <w:p w:rsidR="00AC489E" w:rsidRPr="001F173B" w:rsidRDefault="00AC489E" w:rsidP="00AC489E">
      <w:pPr>
        <w:pStyle w:val="Style7"/>
        <w:widowControl/>
        <w:tabs>
          <w:tab w:val="left" w:pos="446"/>
        </w:tabs>
        <w:spacing w:before="115" w:line="240" w:lineRule="auto"/>
        <w:ind w:firstLine="0"/>
        <w:rPr>
          <w:rStyle w:val="FontStyle14"/>
          <w:rFonts w:ascii="Bookman Old Style" w:hAnsi="Bookman Old Style"/>
        </w:rPr>
      </w:pPr>
      <w:r w:rsidRPr="001F173B">
        <w:rPr>
          <w:rStyle w:val="FontStyle14"/>
          <w:rFonts w:ascii="Bookman Old Style" w:hAnsi="Bookman Old Style"/>
        </w:rPr>
        <w:t xml:space="preserve">4). prowadzenie, po wyznaczeniu przez Naczelnego Rzecznika, postępowania w sprawach odpowiedzialności zawodowej członków organów izb wymienionych w art. 7 ust. 1 </w:t>
      </w:r>
      <w:proofErr w:type="spellStart"/>
      <w:r w:rsidRPr="001F173B">
        <w:rPr>
          <w:rStyle w:val="FontStyle14"/>
          <w:rFonts w:ascii="Bookman Old Style" w:hAnsi="Bookman Old Style"/>
        </w:rPr>
        <w:t>pkt</w:t>
      </w:r>
      <w:proofErr w:type="spellEnd"/>
      <w:r w:rsidRPr="001F173B">
        <w:rPr>
          <w:rStyle w:val="FontStyle14"/>
          <w:rFonts w:ascii="Bookman Old Style" w:hAnsi="Bookman Old Style"/>
        </w:rPr>
        <w:t xml:space="preserve"> 2 i 3 ustawy;</w:t>
      </w:r>
    </w:p>
    <w:p w:rsidR="00AC489E" w:rsidRPr="001F173B" w:rsidRDefault="00AC489E" w:rsidP="00AC489E">
      <w:pPr>
        <w:pStyle w:val="Style7"/>
        <w:widowControl/>
        <w:tabs>
          <w:tab w:val="left" w:pos="442"/>
        </w:tabs>
        <w:spacing w:line="240" w:lineRule="auto"/>
        <w:ind w:firstLine="0"/>
        <w:rPr>
          <w:rStyle w:val="FontStyle14"/>
          <w:rFonts w:ascii="Bookman Old Style" w:hAnsi="Bookman Old Style"/>
        </w:rPr>
      </w:pPr>
      <w:r w:rsidRPr="001F173B">
        <w:rPr>
          <w:rStyle w:val="FontStyle14"/>
          <w:rFonts w:ascii="Bookman Old Style" w:hAnsi="Bookman Old Style"/>
        </w:rPr>
        <w:t>5). występowanie z wnioskami o przedłużenie czasu trwania postępowania wyjaśniającego, w zakresie określonym w art. 53 ust. 2 i 3 ustawy;</w:t>
      </w:r>
    </w:p>
    <w:p w:rsidR="00AC489E" w:rsidRPr="001F173B" w:rsidRDefault="00AC489E" w:rsidP="00AC489E">
      <w:pPr>
        <w:pStyle w:val="Style7"/>
        <w:widowControl/>
        <w:tabs>
          <w:tab w:val="left" w:pos="442"/>
        </w:tabs>
        <w:spacing w:line="240" w:lineRule="auto"/>
        <w:ind w:firstLine="0"/>
        <w:rPr>
          <w:rStyle w:val="FontStyle14"/>
          <w:rFonts w:ascii="Bookman Old Style" w:hAnsi="Bookman Old Style"/>
        </w:rPr>
      </w:pPr>
      <w:r w:rsidRPr="001F173B">
        <w:rPr>
          <w:rStyle w:val="FontStyle14"/>
          <w:rFonts w:ascii="Bookman Old Style" w:hAnsi="Bookman Old Style"/>
        </w:rPr>
        <w:lastRenderedPageBreak/>
        <w:t>6). zarządzanie wypłaty należności świadkom, biegłym, tłumaczom, rzecznikom;</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7). prowadzeniu działalności prewencyjnej ze szczególnym uwzględnieniem upowszechniania zasad etyki zawodowej, przepisów i reguł wykonywania zawodu, praw pacjenta oraz promowania właściwych postaw i zachowań zawodowych;</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 xml:space="preserve">8). wyznaczanie Zastępcom Okręgowego Rzecznika zadań wynikających z prowadzeniem postępowań, współpracy z Naczelnym Rzecznikiem i innymi Rzecznikami Okręgowymi, oraz </w:t>
      </w:r>
      <w:proofErr w:type="spellStart"/>
      <w:r w:rsidRPr="001F173B">
        <w:rPr>
          <w:rStyle w:val="FontStyle14"/>
          <w:rFonts w:ascii="Bookman Old Style" w:hAnsi="Bookman Old Style"/>
        </w:rPr>
        <w:t>organizacji</w:t>
      </w:r>
      <w:proofErr w:type="spellEnd"/>
      <w:r w:rsidRPr="001F173B">
        <w:rPr>
          <w:rStyle w:val="FontStyle14"/>
          <w:rFonts w:ascii="Bookman Old Style" w:hAnsi="Bookman Old Style"/>
        </w:rPr>
        <w:t xml:space="preserve"> szkoleń;</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9). nadzorowanie pracy biura Rzecznika;</w:t>
      </w:r>
    </w:p>
    <w:p w:rsidR="00AC489E" w:rsidRPr="001F173B" w:rsidRDefault="00AC489E" w:rsidP="00AC489E">
      <w:pPr>
        <w:pStyle w:val="Style7"/>
        <w:widowControl/>
        <w:tabs>
          <w:tab w:val="left" w:pos="442"/>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10). wykonywaniu innych czynności związanych z pełnieniem swej funkcji.</w:t>
      </w:r>
    </w:p>
    <w:p w:rsidR="00AC489E" w:rsidRPr="001F173B" w:rsidRDefault="00AC489E" w:rsidP="00AC489E">
      <w:pPr>
        <w:pStyle w:val="Style6"/>
        <w:widowControl/>
        <w:tabs>
          <w:tab w:val="left" w:pos="989"/>
        </w:tabs>
        <w:spacing w:before="110" w:line="240" w:lineRule="auto"/>
        <w:ind w:right="10" w:firstLine="0"/>
        <w:rPr>
          <w:rStyle w:val="FontStyle14"/>
          <w:rFonts w:ascii="Bookman Old Style" w:hAnsi="Bookman Old Style"/>
        </w:rPr>
      </w:pPr>
      <w:r w:rsidRPr="001F173B">
        <w:rPr>
          <w:rStyle w:val="FontStyle14"/>
          <w:rFonts w:ascii="Bookman Old Style" w:hAnsi="Bookman Old Style"/>
        </w:rPr>
        <w:t>2. Realizując zadania, o których mowa w ust.1, Okręgowy Rzecznik działa osobiście oraz za pośrednictwem Zastępców.</w:t>
      </w:r>
    </w:p>
    <w:p w:rsidR="00AC489E" w:rsidRPr="001F173B" w:rsidRDefault="00AC489E" w:rsidP="00AC489E">
      <w:pPr>
        <w:pStyle w:val="Style6"/>
        <w:widowControl/>
        <w:tabs>
          <w:tab w:val="left" w:pos="989"/>
        </w:tabs>
        <w:spacing w:before="110" w:line="240" w:lineRule="auto"/>
        <w:ind w:right="5" w:firstLine="0"/>
        <w:rPr>
          <w:rStyle w:val="FontStyle14"/>
          <w:rFonts w:ascii="Bookman Old Style" w:hAnsi="Bookman Old Style"/>
        </w:rPr>
      </w:pPr>
      <w:r w:rsidRPr="001F173B">
        <w:rPr>
          <w:rStyle w:val="FontStyle14"/>
          <w:rFonts w:ascii="Bookman Old Style" w:hAnsi="Bookman Old Style"/>
        </w:rPr>
        <w:t>3. Okręgowy Rzecznik może zastrzec realizację niektórych czynności wymienionych w ust. 1 do swojej wyłącznej kompetencji.</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5. </w:t>
      </w:r>
      <w:r w:rsidRPr="001F173B">
        <w:rPr>
          <w:rStyle w:val="FontStyle14"/>
          <w:rFonts w:ascii="Bookman Old Style" w:hAnsi="Bookman Old Style"/>
        </w:rPr>
        <w:t>Siedzibą Okręgowego Rzecznika jest siedziba Okręgowej Izby Pielęgniarek i Położnych w Poznaniu , której Rzecznik jest organem.</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6. </w:t>
      </w:r>
      <w:r w:rsidRPr="001F173B">
        <w:rPr>
          <w:rStyle w:val="FontStyle14"/>
          <w:rFonts w:ascii="Bookman Old Style" w:hAnsi="Bookman Old Style"/>
        </w:rPr>
        <w:t>Okręgowy Rzecznik odpowiada za prawidłowe i terminowe wykonywanie czynności należących do jego kompetencji, a także za treść i formę sporządzanych w związku z tym dokumentów oraz rzetelność informacji udzielonych pisemnie lub ustnie.</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7. </w:t>
      </w:r>
      <w:r w:rsidRPr="001F173B">
        <w:rPr>
          <w:rStyle w:val="FontStyle14"/>
          <w:rFonts w:ascii="Bookman Old Style" w:hAnsi="Bookman Old Style"/>
        </w:rPr>
        <w:t>1. Czynności realizowane przez Okręgowego Rzecznika, w ramach wykonywanych zadań podlegają dokumentowaniu.</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Każdy dokument powinien zawierać oznaczenie organu, określenie daty i miejsca sporządzenia, treść, podpis ze wskazaniem imienia i nazwiska oraz pełnionej funkcji osoby sporządzającej, a w przypadkach przewidzianych w przepisach dotyczących postępowania wyjaśniającego również uzasadnienie.</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8. </w:t>
      </w:r>
      <w:r w:rsidRPr="001F173B">
        <w:rPr>
          <w:rStyle w:val="FontStyle14"/>
          <w:rFonts w:ascii="Bookman Old Style" w:hAnsi="Bookman Old Style"/>
        </w:rPr>
        <w:t xml:space="preserve">1. Nie rzadziej niż dwa razy w miesiącu, w oznaczonych dniach i godzinach </w:t>
      </w:r>
      <w:proofErr w:type="spellStart"/>
      <w:r w:rsidRPr="001F173B">
        <w:rPr>
          <w:rStyle w:val="FontStyle14"/>
          <w:rFonts w:ascii="Bookman Old Style" w:hAnsi="Bookman Old Style"/>
        </w:rPr>
        <w:t>rzecznik</w:t>
      </w:r>
      <w:proofErr w:type="spellEnd"/>
      <w:r w:rsidRPr="001F173B">
        <w:rPr>
          <w:rStyle w:val="FontStyle14"/>
          <w:rFonts w:ascii="Bookman Old Style" w:hAnsi="Bookman Old Style"/>
        </w:rPr>
        <w:t>, pełni dyżur.</w:t>
      </w:r>
    </w:p>
    <w:p w:rsidR="00AC489E" w:rsidRPr="001F173B" w:rsidRDefault="00AC489E" w:rsidP="00AC489E">
      <w:pPr>
        <w:pStyle w:val="Style6"/>
        <w:widowControl/>
        <w:tabs>
          <w:tab w:val="left" w:pos="970"/>
        </w:tabs>
        <w:spacing w:before="115" w:line="240" w:lineRule="auto"/>
        <w:ind w:firstLine="0"/>
        <w:rPr>
          <w:rStyle w:val="FontStyle14"/>
          <w:rFonts w:ascii="Bookman Old Style" w:hAnsi="Bookman Old Style"/>
        </w:rPr>
      </w:pPr>
      <w:r w:rsidRPr="001F173B">
        <w:rPr>
          <w:rStyle w:val="FontStyle14"/>
          <w:rFonts w:ascii="Bookman Old Style" w:hAnsi="Bookman Old Style"/>
        </w:rPr>
        <w:t>2. Dyżur jest pełniony w siedzibie Okręgowego Rzecznika w godzinach pracy biura Okręgowej Izby Pielęgniarek i Położnych. Czas trwania dyżuru określa Okręgowy Rzecznik.</w:t>
      </w:r>
    </w:p>
    <w:p w:rsidR="00AC489E" w:rsidRPr="001F173B" w:rsidRDefault="00AC489E" w:rsidP="00AC489E">
      <w:pPr>
        <w:pStyle w:val="Style6"/>
        <w:widowControl/>
        <w:tabs>
          <w:tab w:val="left" w:pos="970"/>
        </w:tabs>
        <w:spacing w:before="115" w:line="240" w:lineRule="auto"/>
        <w:ind w:firstLine="0"/>
        <w:rPr>
          <w:rStyle w:val="FontStyle14"/>
          <w:rFonts w:ascii="Bookman Old Style" w:hAnsi="Bookman Old Style"/>
        </w:rPr>
      </w:pPr>
      <w:r w:rsidRPr="001F173B">
        <w:rPr>
          <w:rStyle w:val="FontStyle14"/>
          <w:rFonts w:ascii="Bookman Old Style" w:hAnsi="Bookman Old Style"/>
        </w:rPr>
        <w:t xml:space="preserve">3. Informację dotyczącą czasu i miejsca dyżurów Rzecznika umieszcza się w siedzibie Okręgowej Izby Pielęgniarek i Położnych, oraz podaje do publicznej wiadomości poprzez umieszczenie na stronie internetowej Okręgowej Izby Pielęgniarek i Położnych w Poznaniu . </w:t>
      </w:r>
    </w:p>
    <w:p w:rsidR="00AC489E" w:rsidRPr="001F173B" w:rsidRDefault="00AC489E" w:rsidP="00AC489E">
      <w:pPr>
        <w:pStyle w:val="Style8"/>
        <w:widowControl/>
        <w:spacing w:before="139" w:line="240" w:lineRule="auto"/>
        <w:rPr>
          <w:rStyle w:val="FontStyle14"/>
          <w:rFonts w:ascii="Bookman Old Style" w:hAnsi="Bookman Old Style"/>
        </w:rPr>
      </w:pPr>
      <w:r w:rsidRPr="001F173B">
        <w:rPr>
          <w:rStyle w:val="FontStyle13"/>
          <w:rFonts w:ascii="Bookman Old Style" w:hAnsi="Bookman Old Style"/>
        </w:rPr>
        <w:t xml:space="preserve">§ 9. </w:t>
      </w:r>
      <w:r w:rsidRPr="001F173B">
        <w:rPr>
          <w:rStyle w:val="FontStyle14"/>
          <w:rFonts w:ascii="Bookman Old Style" w:hAnsi="Bookman Old Style"/>
        </w:rPr>
        <w:t xml:space="preserve">1. Przebieg każdego dyżuru dokumentuje się wpisem w rejestrze dyżurów. </w:t>
      </w:r>
    </w:p>
    <w:p w:rsidR="00AC489E" w:rsidRPr="001F173B" w:rsidRDefault="00AC489E" w:rsidP="00AC489E">
      <w:pPr>
        <w:pStyle w:val="Style8"/>
        <w:widowControl/>
        <w:spacing w:before="139" w:line="240" w:lineRule="auto"/>
        <w:rPr>
          <w:rStyle w:val="FontStyle14"/>
          <w:rFonts w:ascii="Bookman Old Style" w:hAnsi="Bookman Old Style"/>
        </w:rPr>
      </w:pPr>
      <w:r w:rsidRPr="001F173B">
        <w:rPr>
          <w:rStyle w:val="FontStyle14"/>
          <w:rFonts w:ascii="Bookman Old Style" w:hAnsi="Bookman Old Style"/>
        </w:rPr>
        <w:t>2. Wpis do rejestru powinien zawierać:</w:t>
      </w:r>
    </w:p>
    <w:p w:rsidR="00AC489E" w:rsidRPr="001F173B" w:rsidRDefault="00AC489E" w:rsidP="00AC489E">
      <w:pPr>
        <w:pStyle w:val="Style7"/>
        <w:widowControl/>
        <w:tabs>
          <w:tab w:val="left" w:pos="451"/>
        </w:tabs>
        <w:spacing w:line="240" w:lineRule="auto"/>
        <w:ind w:firstLine="0"/>
        <w:jc w:val="left"/>
        <w:rPr>
          <w:rStyle w:val="FontStyle14"/>
          <w:rFonts w:ascii="Bookman Old Style" w:hAnsi="Bookman Old Style"/>
        </w:rPr>
      </w:pPr>
      <w:r w:rsidRPr="001F173B">
        <w:rPr>
          <w:rStyle w:val="FontStyle14"/>
          <w:rFonts w:ascii="Bookman Old Style" w:hAnsi="Bookman Old Style"/>
        </w:rPr>
        <w:t>1) imię i nazwisko osoby pełniącej dyżur;</w:t>
      </w:r>
    </w:p>
    <w:p w:rsidR="00AC489E" w:rsidRPr="001F173B" w:rsidRDefault="00AC489E" w:rsidP="00AC489E">
      <w:pPr>
        <w:pStyle w:val="Style7"/>
        <w:widowControl/>
        <w:tabs>
          <w:tab w:val="left" w:pos="451"/>
        </w:tabs>
        <w:spacing w:line="240" w:lineRule="auto"/>
        <w:ind w:firstLine="0"/>
        <w:jc w:val="left"/>
        <w:rPr>
          <w:rStyle w:val="FontStyle14"/>
          <w:rFonts w:ascii="Bookman Old Style" w:hAnsi="Bookman Old Style"/>
        </w:rPr>
      </w:pPr>
      <w:r w:rsidRPr="001F173B">
        <w:rPr>
          <w:rStyle w:val="FontStyle14"/>
          <w:rFonts w:ascii="Bookman Old Style" w:hAnsi="Bookman Old Style"/>
        </w:rPr>
        <w:t>2) datę dyżuru;</w:t>
      </w:r>
    </w:p>
    <w:p w:rsidR="00AC489E" w:rsidRPr="001F173B" w:rsidRDefault="00AC489E" w:rsidP="00AC489E">
      <w:pPr>
        <w:pStyle w:val="Style7"/>
        <w:widowControl/>
        <w:tabs>
          <w:tab w:val="left" w:pos="451"/>
        </w:tabs>
        <w:spacing w:line="240" w:lineRule="auto"/>
        <w:ind w:firstLine="0"/>
        <w:jc w:val="left"/>
        <w:rPr>
          <w:rStyle w:val="FontStyle14"/>
          <w:rFonts w:ascii="Bookman Old Style" w:hAnsi="Bookman Old Style"/>
        </w:rPr>
      </w:pPr>
      <w:r w:rsidRPr="001F173B">
        <w:rPr>
          <w:rStyle w:val="FontStyle14"/>
          <w:rFonts w:ascii="Bookman Old Style" w:hAnsi="Bookman Old Style"/>
        </w:rPr>
        <w:t>3) zwięzły opis spraw zgłoszonych podczas dyżuru;</w:t>
      </w:r>
    </w:p>
    <w:p w:rsidR="00AC489E" w:rsidRPr="001F173B" w:rsidRDefault="00AC489E" w:rsidP="00AC489E">
      <w:pPr>
        <w:pStyle w:val="Style7"/>
        <w:widowControl/>
        <w:tabs>
          <w:tab w:val="left" w:pos="451"/>
        </w:tabs>
        <w:spacing w:line="240" w:lineRule="auto"/>
        <w:ind w:firstLine="0"/>
        <w:jc w:val="left"/>
        <w:rPr>
          <w:rStyle w:val="FontStyle14"/>
          <w:rFonts w:ascii="Bookman Old Style" w:hAnsi="Bookman Old Style"/>
        </w:rPr>
      </w:pPr>
      <w:r w:rsidRPr="001F173B">
        <w:rPr>
          <w:rStyle w:val="FontStyle14"/>
          <w:rFonts w:ascii="Bookman Old Style" w:hAnsi="Bookman Old Style"/>
        </w:rPr>
        <w:t>4) rodzaj i zakres podjętych lub zamierzonych działań;</w:t>
      </w:r>
    </w:p>
    <w:p w:rsidR="00AC489E" w:rsidRPr="001F173B" w:rsidRDefault="00AC489E" w:rsidP="00AC489E">
      <w:pPr>
        <w:pStyle w:val="Style2"/>
        <w:widowControl/>
        <w:rPr>
          <w:rStyle w:val="FontStyle14"/>
          <w:rFonts w:ascii="Bookman Old Style" w:hAnsi="Bookman Old Style"/>
        </w:rPr>
      </w:pPr>
      <w:r w:rsidRPr="001F173B">
        <w:rPr>
          <w:rStyle w:val="FontStyle14"/>
          <w:rFonts w:ascii="Bookman Old Style" w:hAnsi="Bookman Old Style"/>
        </w:rPr>
        <w:t>5) podpis osoby pełniącej dyżur.</w:t>
      </w:r>
    </w:p>
    <w:p w:rsidR="00AC489E" w:rsidRPr="001F173B" w:rsidRDefault="00AC489E" w:rsidP="00AC489E">
      <w:pPr>
        <w:pStyle w:val="Style4"/>
        <w:widowControl/>
        <w:ind w:right="5"/>
        <w:jc w:val="center"/>
        <w:rPr>
          <w:rFonts w:ascii="Bookman Old Style" w:hAnsi="Bookman Old Style"/>
        </w:rPr>
      </w:pPr>
    </w:p>
    <w:p w:rsidR="00AC489E" w:rsidRPr="001F173B" w:rsidRDefault="00AC489E" w:rsidP="00AC489E">
      <w:pPr>
        <w:pStyle w:val="Style4"/>
        <w:widowControl/>
        <w:spacing w:before="62"/>
        <w:ind w:right="5"/>
        <w:jc w:val="center"/>
        <w:rPr>
          <w:rStyle w:val="FontStyle13"/>
          <w:rFonts w:ascii="Bookman Old Style" w:hAnsi="Bookman Old Style"/>
        </w:rPr>
      </w:pPr>
      <w:r w:rsidRPr="001F173B">
        <w:rPr>
          <w:rStyle w:val="FontStyle13"/>
          <w:rFonts w:ascii="Bookman Old Style" w:hAnsi="Bookman Old Style"/>
        </w:rPr>
        <w:t>Nadzór nad działalno</w:t>
      </w:r>
      <w:r w:rsidRPr="001F173B">
        <w:rPr>
          <w:rStyle w:val="FontStyle12"/>
          <w:rFonts w:ascii="Bookman Old Style" w:hAnsi="Bookman Old Style"/>
          <w:sz w:val="24"/>
          <w:szCs w:val="24"/>
        </w:rPr>
        <w:t>ś</w:t>
      </w:r>
      <w:r w:rsidRPr="001F173B">
        <w:rPr>
          <w:rStyle w:val="FontStyle13"/>
          <w:rFonts w:ascii="Bookman Old Style" w:hAnsi="Bookman Old Style"/>
        </w:rPr>
        <w:t>ci</w:t>
      </w:r>
      <w:r w:rsidRPr="001F173B">
        <w:rPr>
          <w:rStyle w:val="FontStyle12"/>
          <w:rFonts w:ascii="Bookman Old Style" w:hAnsi="Bookman Old Style"/>
          <w:sz w:val="24"/>
          <w:szCs w:val="24"/>
        </w:rPr>
        <w:t xml:space="preserve">ą </w:t>
      </w:r>
      <w:r w:rsidRPr="001F173B">
        <w:rPr>
          <w:rStyle w:val="FontStyle13"/>
          <w:rFonts w:ascii="Bookman Old Style" w:hAnsi="Bookman Old Style"/>
        </w:rPr>
        <w:t>Rzeczników Okr</w:t>
      </w:r>
      <w:r w:rsidRPr="001F173B">
        <w:rPr>
          <w:rStyle w:val="FontStyle12"/>
          <w:rFonts w:ascii="Bookman Old Style" w:hAnsi="Bookman Old Style"/>
          <w:sz w:val="24"/>
          <w:szCs w:val="24"/>
        </w:rPr>
        <w:t>ę</w:t>
      </w:r>
      <w:r w:rsidRPr="001F173B">
        <w:rPr>
          <w:rStyle w:val="FontStyle13"/>
          <w:rFonts w:ascii="Bookman Old Style" w:hAnsi="Bookman Old Style"/>
        </w:rPr>
        <w:t>gowych.</w:t>
      </w:r>
    </w:p>
    <w:p w:rsidR="00AC489E" w:rsidRPr="001F173B" w:rsidRDefault="00AC489E" w:rsidP="00AC489E">
      <w:pPr>
        <w:pStyle w:val="Style5"/>
        <w:widowControl/>
        <w:spacing w:before="226" w:line="240" w:lineRule="auto"/>
        <w:ind w:firstLine="0"/>
        <w:rPr>
          <w:rStyle w:val="FontStyle14"/>
          <w:rFonts w:ascii="Bookman Old Style" w:hAnsi="Bookman Old Style"/>
        </w:rPr>
      </w:pPr>
      <w:r w:rsidRPr="001F173B">
        <w:rPr>
          <w:rStyle w:val="FontStyle13"/>
          <w:rFonts w:ascii="Bookman Old Style" w:hAnsi="Bookman Old Style"/>
        </w:rPr>
        <w:lastRenderedPageBreak/>
        <w:t xml:space="preserve">§ 10. </w:t>
      </w:r>
      <w:r w:rsidRPr="001F173B">
        <w:rPr>
          <w:rStyle w:val="FontStyle14"/>
          <w:rFonts w:ascii="Bookman Old Style" w:hAnsi="Bookman Old Style"/>
        </w:rPr>
        <w:t xml:space="preserve">1. Nadzór, o którym mowa w art. 26 ust. 1 </w:t>
      </w:r>
      <w:proofErr w:type="spellStart"/>
      <w:r w:rsidRPr="001F173B">
        <w:rPr>
          <w:rStyle w:val="FontStyle14"/>
          <w:rFonts w:ascii="Bookman Old Style" w:hAnsi="Bookman Old Style"/>
        </w:rPr>
        <w:t>pkt</w:t>
      </w:r>
      <w:proofErr w:type="spellEnd"/>
      <w:r w:rsidRPr="001F173B">
        <w:rPr>
          <w:rStyle w:val="FontStyle14"/>
          <w:rFonts w:ascii="Bookman Old Style" w:hAnsi="Bookman Old Style"/>
        </w:rPr>
        <w:t xml:space="preserve"> 2 ustawy sprawowany przez Naczelnego Rzecznika ma na celu ujednolicenie ocen i zasad postępowania Rzeczników w prowadzonych przez nich sprawach, kryteriów polityki odwoławczej, a także udziału w rozprawach przed Sądami pielęgniarek i położnych.</w:t>
      </w:r>
    </w:p>
    <w:p w:rsidR="00AC489E" w:rsidRPr="001F173B" w:rsidRDefault="00AC489E" w:rsidP="00AC489E">
      <w:pPr>
        <w:pStyle w:val="Style6"/>
        <w:widowControl/>
        <w:tabs>
          <w:tab w:val="left" w:pos="1138"/>
        </w:tabs>
        <w:spacing w:before="115" w:line="240" w:lineRule="auto"/>
        <w:ind w:firstLine="0"/>
        <w:rPr>
          <w:rStyle w:val="FontStyle14"/>
          <w:rFonts w:ascii="Bookman Old Style" w:hAnsi="Bookman Old Style"/>
        </w:rPr>
      </w:pPr>
      <w:r w:rsidRPr="001F173B">
        <w:rPr>
          <w:rStyle w:val="FontStyle14"/>
          <w:rFonts w:ascii="Bookman Old Style" w:hAnsi="Bookman Old Style"/>
        </w:rPr>
        <w:t>2. Działalność nadzorcza zmierza do tego, aby czynności podejmowane</w:t>
      </w:r>
      <w:r w:rsidRPr="001F173B">
        <w:rPr>
          <w:rStyle w:val="FontStyle14"/>
          <w:rFonts w:ascii="Bookman Old Style" w:hAnsi="Bookman Old Style"/>
        </w:rPr>
        <w:br/>
        <w:t>przez Rzeczników realizowane były zgodnie z obowiązującymi przepisami prawa,</w:t>
      </w:r>
      <w:r w:rsidRPr="001F173B">
        <w:rPr>
          <w:rStyle w:val="FontStyle14"/>
          <w:rFonts w:ascii="Bookman Old Style" w:hAnsi="Bookman Old Style"/>
        </w:rPr>
        <w:br/>
        <w:t>przy uwzględnieniu uprawnień stron oraz respektowaniu prawnych interesów innych osób, a przy tym sumiennie i terminowo.</w:t>
      </w:r>
    </w:p>
    <w:p w:rsidR="00AC489E" w:rsidRPr="001F173B" w:rsidRDefault="00AC489E" w:rsidP="00AC489E">
      <w:pPr>
        <w:pStyle w:val="Style6"/>
        <w:widowControl/>
        <w:tabs>
          <w:tab w:val="left" w:pos="955"/>
        </w:tabs>
        <w:spacing w:before="134" w:line="240" w:lineRule="auto"/>
        <w:ind w:firstLine="0"/>
        <w:rPr>
          <w:rStyle w:val="FontStyle14"/>
          <w:rFonts w:ascii="Bookman Old Style" w:hAnsi="Bookman Old Style"/>
        </w:rPr>
      </w:pPr>
      <w:r w:rsidRPr="001F173B">
        <w:rPr>
          <w:rStyle w:val="FontStyle14"/>
          <w:rFonts w:ascii="Bookman Old Style" w:hAnsi="Bookman Old Style"/>
        </w:rPr>
        <w:t>3. W ramach sprawowanego nadzoru Naczelny Rzecznik:</w:t>
      </w:r>
    </w:p>
    <w:p w:rsidR="00AC489E" w:rsidRPr="001F173B" w:rsidRDefault="00AC489E" w:rsidP="00AC489E">
      <w:pPr>
        <w:pStyle w:val="Style7"/>
        <w:widowControl/>
        <w:tabs>
          <w:tab w:val="left" w:pos="446"/>
        </w:tabs>
        <w:spacing w:before="115" w:line="240" w:lineRule="auto"/>
        <w:ind w:firstLine="0"/>
        <w:rPr>
          <w:rStyle w:val="FontStyle14"/>
          <w:rFonts w:ascii="Bookman Old Style" w:hAnsi="Bookman Old Style"/>
        </w:rPr>
      </w:pPr>
      <w:r w:rsidRPr="001F173B">
        <w:rPr>
          <w:rStyle w:val="FontStyle14"/>
          <w:rFonts w:ascii="Bookman Old Style" w:hAnsi="Bookman Old Style"/>
        </w:rPr>
        <w:t>1) zaznajamia się z działalnością Rzeczników, wskazuje w tym zakresie występujące nieprawidłowości oraz udziela - w razie potrzeby wskazówek i zaleceń;</w:t>
      </w:r>
    </w:p>
    <w:p w:rsidR="00AC489E" w:rsidRPr="001F173B" w:rsidRDefault="00AC489E" w:rsidP="00AC489E">
      <w:pPr>
        <w:pStyle w:val="Style7"/>
        <w:widowControl/>
        <w:tabs>
          <w:tab w:val="left" w:pos="446"/>
        </w:tabs>
        <w:spacing w:before="115" w:line="240" w:lineRule="auto"/>
        <w:ind w:firstLine="0"/>
        <w:rPr>
          <w:rStyle w:val="FontStyle14"/>
          <w:rFonts w:ascii="Bookman Old Style" w:hAnsi="Bookman Old Style"/>
        </w:rPr>
      </w:pPr>
      <w:r w:rsidRPr="001F173B">
        <w:rPr>
          <w:rStyle w:val="FontStyle14"/>
          <w:rFonts w:ascii="Bookman Old Style" w:hAnsi="Bookman Old Style"/>
        </w:rPr>
        <w:t>2) na podstawie akt postępowań wyjaśniających dokonuje analizy wybranych spraw;</w:t>
      </w:r>
    </w:p>
    <w:p w:rsidR="00AC489E" w:rsidRPr="001F173B" w:rsidRDefault="00AC489E" w:rsidP="00AC489E">
      <w:pPr>
        <w:pStyle w:val="Style7"/>
        <w:widowControl/>
        <w:tabs>
          <w:tab w:val="left" w:pos="446"/>
        </w:tabs>
        <w:spacing w:before="110" w:line="240" w:lineRule="auto"/>
        <w:ind w:firstLine="0"/>
        <w:rPr>
          <w:rStyle w:val="FontStyle14"/>
          <w:rFonts w:ascii="Bookman Old Style" w:hAnsi="Bookman Old Style"/>
        </w:rPr>
      </w:pPr>
      <w:r w:rsidRPr="001F173B">
        <w:rPr>
          <w:rStyle w:val="FontStyle14"/>
          <w:rFonts w:ascii="Bookman Old Style" w:hAnsi="Bookman Old Style"/>
        </w:rPr>
        <w:t>3) zapozn</w:t>
      </w:r>
      <w:r>
        <w:rPr>
          <w:rStyle w:val="FontStyle14"/>
          <w:rFonts w:ascii="Bookman Old Style" w:hAnsi="Bookman Old Style"/>
        </w:rPr>
        <w:t>aje się z zamierzeniami R</w:t>
      </w:r>
      <w:r w:rsidRPr="001F173B">
        <w:rPr>
          <w:rStyle w:val="FontStyle14"/>
          <w:rFonts w:ascii="Bookman Old Style" w:hAnsi="Bookman Old Style"/>
        </w:rPr>
        <w:t>zeczników dotyczącymi kierunków prowadzonego postępowania, w tym terminu realizacji, rodzaju i charakteru planowanych czynności;</w:t>
      </w:r>
    </w:p>
    <w:p w:rsidR="00AC489E" w:rsidRPr="001F173B" w:rsidRDefault="00AC489E" w:rsidP="00AC489E">
      <w:pPr>
        <w:pStyle w:val="Style7"/>
        <w:widowControl/>
        <w:tabs>
          <w:tab w:val="left" w:pos="446"/>
        </w:tabs>
        <w:spacing w:before="19" w:line="240" w:lineRule="auto"/>
        <w:ind w:firstLine="0"/>
        <w:rPr>
          <w:rStyle w:val="FontStyle14"/>
          <w:rFonts w:ascii="Bookman Old Style" w:hAnsi="Bookman Old Style"/>
        </w:rPr>
      </w:pPr>
      <w:r w:rsidRPr="001F173B">
        <w:rPr>
          <w:rStyle w:val="FontStyle14"/>
          <w:rFonts w:ascii="Bookman Old Style" w:hAnsi="Bookman Old Style"/>
        </w:rPr>
        <w:t>4) dokonuje oceny:</w:t>
      </w:r>
    </w:p>
    <w:p w:rsidR="00AC489E" w:rsidRPr="001F173B" w:rsidRDefault="00AC489E" w:rsidP="00AC489E">
      <w:pPr>
        <w:pStyle w:val="Style6"/>
        <w:widowControl/>
        <w:numPr>
          <w:ilvl w:val="0"/>
          <w:numId w:val="1"/>
        </w:numPr>
        <w:tabs>
          <w:tab w:val="left" w:pos="1253"/>
        </w:tabs>
        <w:spacing w:line="240" w:lineRule="auto"/>
        <w:ind w:left="859" w:firstLine="0"/>
        <w:jc w:val="left"/>
        <w:rPr>
          <w:rStyle w:val="FontStyle14"/>
          <w:rFonts w:ascii="Bookman Old Style" w:hAnsi="Bookman Old Style"/>
        </w:rPr>
      </w:pPr>
      <w:proofErr w:type="spellStart"/>
      <w:r w:rsidRPr="001F173B">
        <w:rPr>
          <w:rStyle w:val="FontStyle14"/>
          <w:rFonts w:ascii="Bookman Old Style" w:hAnsi="Bookman Old Style"/>
        </w:rPr>
        <w:t>organizacji</w:t>
      </w:r>
      <w:proofErr w:type="spellEnd"/>
      <w:r w:rsidRPr="001F173B">
        <w:rPr>
          <w:rStyle w:val="FontStyle14"/>
          <w:rFonts w:ascii="Bookman Old Style" w:hAnsi="Bookman Old Style"/>
        </w:rPr>
        <w:t xml:space="preserve"> pracy Rzeczników Okręgowych;</w:t>
      </w:r>
    </w:p>
    <w:p w:rsidR="00AC489E" w:rsidRPr="001F173B" w:rsidRDefault="00AC489E" w:rsidP="00AC489E">
      <w:pPr>
        <w:pStyle w:val="Style6"/>
        <w:widowControl/>
        <w:numPr>
          <w:ilvl w:val="0"/>
          <w:numId w:val="1"/>
        </w:numPr>
        <w:tabs>
          <w:tab w:val="left" w:pos="1253"/>
        </w:tabs>
        <w:spacing w:line="240" w:lineRule="auto"/>
        <w:ind w:left="859" w:firstLine="0"/>
        <w:jc w:val="left"/>
        <w:rPr>
          <w:rStyle w:val="FontStyle14"/>
          <w:rFonts w:ascii="Bookman Old Style" w:hAnsi="Bookman Old Style"/>
        </w:rPr>
      </w:pPr>
      <w:r w:rsidRPr="001F173B">
        <w:rPr>
          <w:rStyle w:val="FontStyle14"/>
          <w:rFonts w:ascii="Bookman Old Style" w:hAnsi="Bookman Old Style"/>
        </w:rPr>
        <w:t>prawidłowości wykonywanych czynności oraz ich terminowości;</w:t>
      </w:r>
    </w:p>
    <w:p w:rsidR="00AC489E" w:rsidRPr="001F173B" w:rsidRDefault="00AC489E" w:rsidP="00AC489E">
      <w:pPr>
        <w:pStyle w:val="Style6"/>
        <w:widowControl/>
        <w:numPr>
          <w:ilvl w:val="0"/>
          <w:numId w:val="1"/>
        </w:numPr>
        <w:tabs>
          <w:tab w:val="left" w:pos="1253"/>
        </w:tabs>
        <w:spacing w:line="240" w:lineRule="auto"/>
        <w:ind w:left="859" w:firstLine="0"/>
        <w:jc w:val="left"/>
        <w:rPr>
          <w:rStyle w:val="FontStyle14"/>
          <w:rFonts w:ascii="Bookman Old Style" w:hAnsi="Bookman Old Style"/>
        </w:rPr>
      </w:pPr>
      <w:r w:rsidRPr="001F173B">
        <w:rPr>
          <w:rStyle w:val="FontStyle14"/>
          <w:rFonts w:ascii="Bookman Old Style" w:hAnsi="Bookman Old Style"/>
        </w:rPr>
        <w:t>poprawności pod względem formalno-prawnym przygotowanych dokumentów;</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5) analizuje przypadki nieprawidłowości występujące w działalności rzeczników;</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6) analizuje dane dotyczące przewinień o charakterze zawodowym;</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7) kontroluje zabezpieczenie dokumentów przed nieuprawnionym ujawnieniem;</w:t>
      </w:r>
    </w:p>
    <w:p w:rsidR="00AC489E" w:rsidRPr="001F173B" w:rsidRDefault="00AC489E" w:rsidP="00AC489E">
      <w:pPr>
        <w:pStyle w:val="Style7"/>
        <w:widowControl/>
        <w:tabs>
          <w:tab w:val="left" w:pos="446"/>
        </w:tabs>
        <w:spacing w:before="96" w:line="240" w:lineRule="auto"/>
        <w:ind w:firstLine="0"/>
        <w:jc w:val="left"/>
        <w:rPr>
          <w:rStyle w:val="FontStyle14"/>
          <w:rFonts w:ascii="Bookman Old Style" w:hAnsi="Bookman Old Style"/>
        </w:rPr>
      </w:pPr>
      <w:r w:rsidRPr="001F173B">
        <w:rPr>
          <w:rStyle w:val="FontStyle14"/>
          <w:rFonts w:ascii="Bookman Old Style" w:hAnsi="Bookman Old Style"/>
        </w:rPr>
        <w:t>8) udziela wyjaśnień i wytycznych w zakresie dotyczącym obowiązujących przepisów oraz metodyki prowadzonych postępowań wyjaśniających.</w:t>
      </w:r>
    </w:p>
    <w:p w:rsidR="00AC489E" w:rsidRPr="001F173B" w:rsidRDefault="00AC489E" w:rsidP="00AC489E">
      <w:pPr>
        <w:pStyle w:val="Style6"/>
        <w:widowControl/>
        <w:tabs>
          <w:tab w:val="left" w:pos="955"/>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4. W ramach nadzoru, o którym mowa w ust. 1 Rzecznik:</w:t>
      </w:r>
    </w:p>
    <w:p w:rsidR="00AC489E" w:rsidRPr="001F173B" w:rsidRDefault="00AC489E" w:rsidP="00AC489E">
      <w:pPr>
        <w:pStyle w:val="Style7"/>
        <w:widowControl/>
        <w:tabs>
          <w:tab w:val="left" w:pos="446"/>
        </w:tabs>
        <w:spacing w:before="110" w:line="240" w:lineRule="auto"/>
        <w:ind w:firstLine="0"/>
        <w:jc w:val="left"/>
        <w:rPr>
          <w:rStyle w:val="FontStyle14"/>
          <w:rFonts w:ascii="Bookman Old Style" w:hAnsi="Bookman Old Style"/>
        </w:rPr>
      </w:pPr>
      <w:r w:rsidRPr="001F173B">
        <w:rPr>
          <w:rStyle w:val="FontStyle14"/>
          <w:rFonts w:ascii="Bookman Old Style" w:hAnsi="Bookman Old Style"/>
        </w:rPr>
        <w:t>1) udostępnia   akta   postępowań   wyjaśniających   oraz   inne   dokumenty związane z prowadzonymi sprawami;</w:t>
      </w:r>
    </w:p>
    <w:p w:rsidR="00AC489E" w:rsidRPr="001F173B" w:rsidRDefault="00AC489E" w:rsidP="00AC489E">
      <w:pPr>
        <w:pStyle w:val="Style7"/>
        <w:widowControl/>
        <w:tabs>
          <w:tab w:val="left" w:pos="446"/>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2) umożliwia wgląd w prowadzone urządzenia ewidencyjne;</w:t>
      </w:r>
    </w:p>
    <w:p w:rsidR="00AC489E" w:rsidRPr="001F173B" w:rsidRDefault="00AC489E" w:rsidP="00AC489E">
      <w:pPr>
        <w:pStyle w:val="Style7"/>
        <w:widowControl/>
        <w:tabs>
          <w:tab w:val="left" w:pos="446"/>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3) udziela ustnych lub pisemnych informacji oraz wyjaśnień dotyczących:</w:t>
      </w:r>
    </w:p>
    <w:p w:rsidR="00AC489E" w:rsidRPr="001F173B" w:rsidRDefault="00AC489E" w:rsidP="00AC489E">
      <w:pPr>
        <w:pStyle w:val="Style7"/>
        <w:widowControl/>
        <w:numPr>
          <w:ilvl w:val="0"/>
          <w:numId w:val="2"/>
        </w:numPr>
        <w:tabs>
          <w:tab w:val="left" w:pos="1248"/>
        </w:tabs>
        <w:spacing w:before="110" w:line="240" w:lineRule="auto"/>
        <w:ind w:left="1248" w:hanging="389"/>
        <w:jc w:val="left"/>
        <w:rPr>
          <w:rStyle w:val="FontStyle14"/>
          <w:rFonts w:ascii="Bookman Old Style" w:hAnsi="Bookman Old Style"/>
        </w:rPr>
      </w:pPr>
      <w:r w:rsidRPr="001F173B">
        <w:rPr>
          <w:rStyle w:val="FontStyle14"/>
          <w:rFonts w:ascii="Bookman Old Style" w:hAnsi="Bookman Old Style"/>
        </w:rPr>
        <w:t>kierunków prowadzonego postępowania, w tym terminu realizacji, rodzaju i charakteru planowanych czynności,</w:t>
      </w:r>
    </w:p>
    <w:p w:rsidR="00AC489E" w:rsidRPr="001F173B" w:rsidRDefault="00AC489E" w:rsidP="00AC489E">
      <w:pPr>
        <w:pStyle w:val="Style7"/>
        <w:widowControl/>
        <w:numPr>
          <w:ilvl w:val="0"/>
          <w:numId w:val="2"/>
        </w:numPr>
        <w:tabs>
          <w:tab w:val="left" w:pos="1248"/>
        </w:tabs>
        <w:spacing w:before="110" w:line="240" w:lineRule="auto"/>
        <w:ind w:left="1248" w:hanging="389"/>
        <w:jc w:val="left"/>
        <w:rPr>
          <w:rStyle w:val="FontStyle14"/>
          <w:rFonts w:ascii="Bookman Old Style" w:hAnsi="Bookman Old Style"/>
        </w:rPr>
      </w:pPr>
      <w:proofErr w:type="spellStart"/>
      <w:r w:rsidRPr="001F173B">
        <w:rPr>
          <w:rStyle w:val="FontStyle14"/>
          <w:rFonts w:ascii="Bookman Old Style" w:hAnsi="Bookman Old Style"/>
        </w:rPr>
        <w:t>organizacji</w:t>
      </w:r>
      <w:proofErr w:type="spellEnd"/>
      <w:r w:rsidRPr="001F173B">
        <w:rPr>
          <w:rStyle w:val="FontStyle14"/>
          <w:rFonts w:ascii="Bookman Old Style" w:hAnsi="Bookman Old Style"/>
        </w:rPr>
        <w:t xml:space="preserve"> pracy oraz zabezpieczenia dokumentów przed nieuprawnionym ujawnieniem,</w:t>
      </w:r>
    </w:p>
    <w:p w:rsidR="00AC489E" w:rsidRPr="001F173B" w:rsidRDefault="00AC489E" w:rsidP="00AC489E">
      <w:pPr>
        <w:pStyle w:val="Style6"/>
        <w:widowControl/>
        <w:numPr>
          <w:ilvl w:val="0"/>
          <w:numId w:val="2"/>
        </w:numPr>
        <w:tabs>
          <w:tab w:val="left" w:pos="1248"/>
        </w:tabs>
        <w:spacing w:before="134" w:line="240" w:lineRule="auto"/>
        <w:ind w:left="859" w:firstLine="0"/>
        <w:jc w:val="left"/>
        <w:rPr>
          <w:rStyle w:val="FontStyle14"/>
          <w:rFonts w:ascii="Bookman Old Style" w:hAnsi="Bookman Old Style"/>
        </w:rPr>
      </w:pPr>
      <w:r w:rsidRPr="001F173B">
        <w:rPr>
          <w:rStyle w:val="FontStyle14"/>
          <w:rFonts w:ascii="Bookman Old Style" w:hAnsi="Bookman Old Style"/>
        </w:rPr>
        <w:t>wykonywanych czynności oraz ich terminowości,</w:t>
      </w:r>
    </w:p>
    <w:p w:rsidR="00AC489E" w:rsidRPr="001F173B" w:rsidRDefault="00AC489E" w:rsidP="00AC489E">
      <w:pPr>
        <w:pStyle w:val="Style6"/>
        <w:widowControl/>
        <w:numPr>
          <w:ilvl w:val="0"/>
          <w:numId w:val="2"/>
        </w:numPr>
        <w:tabs>
          <w:tab w:val="left" w:pos="1248"/>
        </w:tabs>
        <w:spacing w:before="134" w:line="240" w:lineRule="auto"/>
        <w:ind w:left="859" w:firstLine="0"/>
        <w:jc w:val="left"/>
        <w:rPr>
          <w:rStyle w:val="FontStyle14"/>
          <w:rFonts w:ascii="Bookman Old Style" w:hAnsi="Bookman Old Style"/>
        </w:rPr>
      </w:pPr>
      <w:r w:rsidRPr="001F173B">
        <w:rPr>
          <w:rStyle w:val="FontStyle14"/>
          <w:rFonts w:ascii="Bookman Old Style" w:hAnsi="Bookman Old Style"/>
        </w:rPr>
        <w:t>przygotowanych dokumentów</w:t>
      </w:r>
    </w:p>
    <w:p w:rsidR="00AC489E" w:rsidRPr="001F173B" w:rsidRDefault="00AC489E" w:rsidP="00AC489E">
      <w:pPr>
        <w:pStyle w:val="Style7"/>
        <w:widowControl/>
        <w:numPr>
          <w:ilvl w:val="0"/>
          <w:numId w:val="2"/>
        </w:numPr>
        <w:tabs>
          <w:tab w:val="left" w:pos="1248"/>
        </w:tabs>
        <w:spacing w:before="110" w:line="240" w:lineRule="auto"/>
        <w:ind w:left="1248" w:hanging="389"/>
        <w:jc w:val="left"/>
        <w:rPr>
          <w:rStyle w:val="FontStyle14"/>
          <w:rFonts w:ascii="Bookman Old Style" w:hAnsi="Bookman Old Style"/>
        </w:rPr>
      </w:pPr>
      <w:r w:rsidRPr="001F173B">
        <w:rPr>
          <w:rStyle w:val="FontStyle14"/>
          <w:rFonts w:ascii="Bookman Old Style" w:hAnsi="Bookman Old Style"/>
        </w:rPr>
        <w:t>stwierdzonych nieprawidłowości występujących w działalności Okręgowego Rzecznika,</w:t>
      </w:r>
    </w:p>
    <w:p w:rsidR="00AC489E" w:rsidRPr="001F173B" w:rsidRDefault="00AC489E" w:rsidP="00AC489E">
      <w:pPr>
        <w:pStyle w:val="Style7"/>
        <w:widowControl/>
        <w:spacing w:line="240" w:lineRule="auto"/>
        <w:ind w:left="888" w:firstLine="0"/>
        <w:jc w:val="left"/>
        <w:rPr>
          <w:rStyle w:val="FontStyle14"/>
          <w:rFonts w:ascii="Bookman Old Style" w:hAnsi="Bookman Old Style"/>
        </w:rPr>
      </w:pPr>
      <w:r w:rsidRPr="001F173B">
        <w:rPr>
          <w:rStyle w:val="FontStyle14"/>
          <w:rFonts w:ascii="Bookman Old Style" w:hAnsi="Bookman Old Style"/>
        </w:rPr>
        <w:t>f)   danych w zakresie przewinień o charakterze zawodowym.</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11. </w:t>
      </w:r>
      <w:r w:rsidRPr="001F173B">
        <w:rPr>
          <w:rStyle w:val="FontStyle14"/>
          <w:rFonts w:ascii="Bookman Old Style" w:hAnsi="Bookman Old Style"/>
        </w:rPr>
        <w:t>1. W ramach nadzoru sprawowanego przez Naczelnego Rzecznika dokonuje się wizytacji biura Okręgowego Rzecznika.</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Wizytacje przeprowadza się przynajmniej jeden raz w czasie trwania kadencji Okręgowego Rzecznika oraz w przypadku uzyskania przez Naczelnego Rzecznika informacji o występowaniu rażących nieprawidłowości w działaniu Rzecznika.</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lastRenderedPageBreak/>
        <w:t xml:space="preserve">§ 12. </w:t>
      </w:r>
      <w:r w:rsidRPr="001F173B">
        <w:rPr>
          <w:rStyle w:val="FontStyle14"/>
          <w:rFonts w:ascii="Bookman Old Style" w:hAnsi="Bookman Old Style"/>
        </w:rPr>
        <w:t>1. Przeprowadzenie wizytacji następuje na podstawie zarządzenia Naczelnego Rzecznika o przeprowadzeniu wizytacji biura Okręgowego Rzecznika</w:t>
      </w:r>
    </w:p>
    <w:p w:rsidR="00AC489E" w:rsidRPr="001F173B" w:rsidRDefault="00AC489E" w:rsidP="00AC489E">
      <w:pPr>
        <w:pStyle w:val="Style6"/>
        <w:widowControl/>
        <w:tabs>
          <w:tab w:val="left" w:pos="1066"/>
        </w:tabs>
        <w:spacing w:before="115" w:line="240" w:lineRule="auto"/>
        <w:ind w:firstLine="0"/>
        <w:rPr>
          <w:rStyle w:val="FontStyle14"/>
          <w:rFonts w:ascii="Bookman Old Style" w:hAnsi="Bookman Old Style"/>
        </w:rPr>
      </w:pPr>
      <w:r w:rsidRPr="001F173B">
        <w:rPr>
          <w:rStyle w:val="FontStyle14"/>
          <w:rFonts w:ascii="Bookman Old Style" w:hAnsi="Bookman Old Style"/>
        </w:rPr>
        <w:t>2. W zarządzeniu wskazuje się termin wizytacji oraz określa skład zespołu wizytującego.</w:t>
      </w:r>
    </w:p>
    <w:p w:rsidR="00AC489E" w:rsidRPr="001F173B" w:rsidRDefault="00AC489E" w:rsidP="00AC489E">
      <w:pPr>
        <w:pStyle w:val="Style6"/>
        <w:widowControl/>
        <w:tabs>
          <w:tab w:val="left" w:pos="1066"/>
        </w:tabs>
        <w:spacing w:before="115" w:line="240" w:lineRule="auto"/>
        <w:ind w:firstLine="0"/>
        <w:rPr>
          <w:rStyle w:val="FontStyle14"/>
          <w:rFonts w:ascii="Bookman Old Style" w:hAnsi="Bookman Old Style"/>
        </w:rPr>
      </w:pPr>
      <w:r w:rsidRPr="001F173B">
        <w:rPr>
          <w:rStyle w:val="FontStyle14"/>
          <w:rFonts w:ascii="Bookman Old Style" w:hAnsi="Bookman Old Style"/>
        </w:rPr>
        <w:t>3. W skład zespołu wizytującego oprócz Naczelnego Rzecznika lub Zastępcy Naczelnego Rzecznika może wchodzić również pracownik Kancelarii Naczelnego Rzecznika.</w:t>
      </w:r>
    </w:p>
    <w:p w:rsidR="00AC489E" w:rsidRPr="001F173B" w:rsidRDefault="00AC489E" w:rsidP="00AC489E">
      <w:pPr>
        <w:pStyle w:val="Style6"/>
        <w:widowControl/>
        <w:tabs>
          <w:tab w:val="left" w:pos="989"/>
        </w:tabs>
        <w:spacing w:before="115" w:line="240" w:lineRule="auto"/>
        <w:ind w:firstLine="0"/>
        <w:rPr>
          <w:rStyle w:val="FontStyle14"/>
          <w:rFonts w:ascii="Bookman Old Style" w:hAnsi="Bookman Old Style"/>
        </w:rPr>
      </w:pPr>
      <w:r w:rsidRPr="001F173B">
        <w:rPr>
          <w:rStyle w:val="FontStyle14"/>
          <w:rFonts w:ascii="Bookman Old Style" w:hAnsi="Bookman Old Style"/>
        </w:rPr>
        <w:t>4. W przypadkach uzasadnionych zawiłością sprawy będącej przedmiotem wizytacji w skład zespołu wizytującego mogą wchodzić inni przedstawiciele Naczelnej Izby Pielęgniarek i Położnych.</w:t>
      </w:r>
    </w:p>
    <w:p w:rsidR="00AC489E" w:rsidRPr="001F173B" w:rsidRDefault="00AC489E" w:rsidP="00AC489E">
      <w:pPr>
        <w:pStyle w:val="Style5"/>
        <w:widowControl/>
        <w:spacing w:before="110" w:line="240" w:lineRule="auto"/>
        <w:ind w:firstLine="0"/>
        <w:rPr>
          <w:rStyle w:val="FontStyle14"/>
          <w:rFonts w:ascii="Bookman Old Style" w:hAnsi="Bookman Old Style"/>
        </w:rPr>
      </w:pPr>
      <w:r w:rsidRPr="001F173B">
        <w:rPr>
          <w:rStyle w:val="FontStyle13"/>
          <w:rFonts w:ascii="Bookman Old Style" w:hAnsi="Bookman Old Style"/>
        </w:rPr>
        <w:t xml:space="preserve">§ 13. </w:t>
      </w:r>
      <w:r w:rsidRPr="001F173B">
        <w:rPr>
          <w:rStyle w:val="FontStyle14"/>
          <w:rFonts w:ascii="Bookman Old Style" w:hAnsi="Bookman Old Style"/>
        </w:rPr>
        <w:t>1. O terminie wizytacji informuje się pisemnie Okręgowego Rzecznika, na co najmniej 14 dni przed planowanym terminem wizytacji.</w:t>
      </w:r>
    </w:p>
    <w:p w:rsidR="00AC489E" w:rsidRPr="001F173B" w:rsidRDefault="00AC489E" w:rsidP="00AC489E">
      <w:pPr>
        <w:pStyle w:val="Style5"/>
        <w:widowControl/>
        <w:spacing w:before="110" w:line="240" w:lineRule="auto"/>
        <w:ind w:firstLine="0"/>
        <w:rPr>
          <w:rStyle w:val="FontStyle14"/>
          <w:rFonts w:ascii="Bookman Old Style" w:hAnsi="Bookman Old Style"/>
        </w:rPr>
      </w:pPr>
      <w:r w:rsidRPr="001F173B">
        <w:rPr>
          <w:rStyle w:val="FontStyle14"/>
          <w:rFonts w:ascii="Bookman Old Style" w:hAnsi="Bookman Old Style"/>
        </w:rPr>
        <w:t>2. Wizytacja może być przeprowadzona z pominięciem terminu, o którym mowa w ust.1:</w:t>
      </w:r>
    </w:p>
    <w:p w:rsidR="00AC489E" w:rsidRPr="001F173B" w:rsidRDefault="00AC489E" w:rsidP="00AC489E">
      <w:pPr>
        <w:pStyle w:val="Style7"/>
        <w:widowControl/>
        <w:tabs>
          <w:tab w:val="left" w:pos="432"/>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1) za zgodą Okręgowego Rzecznika;</w:t>
      </w:r>
    </w:p>
    <w:p w:rsidR="00AC489E" w:rsidRPr="001F173B" w:rsidRDefault="00AC489E" w:rsidP="00AC489E">
      <w:pPr>
        <w:pStyle w:val="Style7"/>
        <w:widowControl/>
        <w:tabs>
          <w:tab w:val="left" w:pos="432"/>
        </w:tabs>
        <w:spacing w:before="115" w:line="240" w:lineRule="auto"/>
        <w:ind w:firstLine="0"/>
        <w:rPr>
          <w:rStyle w:val="FontStyle14"/>
          <w:rFonts w:ascii="Bookman Old Style" w:hAnsi="Bookman Old Style"/>
        </w:rPr>
      </w:pPr>
      <w:r w:rsidRPr="001F173B">
        <w:rPr>
          <w:rStyle w:val="FontStyle14"/>
          <w:rFonts w:ascii="Bookman Old Style" w:hAnsi="Bookman Old Style"/>
        </w:rPr>
        <w:t>2) gdy powodem wizytacji jest informacja o występowaniu rażących nieprawidłowości w pracy Okręgowego Rzecznika.</w:t>
      </w:r>
    </w:p>
    <w:p w:rsidR="00AC489E" w:rsidRPr="001F173B" w:rsidRDefault="00AC489E" w:rsidP="00AC489E">
      <w:pPr>
        <w:pStyle w:val="Style5"/>
        <w:widowControl/>
        <w:spacing w:before="134" w:line="240" w:lineRule="auto"/>
        <w:ind w:firstLine="0"/>
        <w:jc w:val="left"/>
        <w:rPr>
          <w:rStyle w:val="FontStyle14"/>
          <w:rFonts w:ascii="Bookman Old Style" w:hAnsi="Bookman Old Style"/>
        </w:rPr>
      </w:pPr>
      <w:r w:rsidRPr="001F173B">
        <w:rPr>
          <w:rStyle w:val="FontStyle13"/>
          <w:rFonts w:ascii="Bookman Old Style" w:hAnsi="Bookman Old Style"/>
        </w:rPr>
        <w:t xml:space="preserve">§ 14. </w:t>
      </w:r>
      <w:r w:rsidRPr="001F173B">
        <w:rPr>
          <w:rStyle w:val="FontStyle14"/>
          <w:rFonts w:ascii="Bookman Old Style" w:hAnsi="Bookman Old Style"/>
        </w:rPr>
        <w:t>Wizytacja obejmuje dokonanie ustaleń w zakresie:</w:t>
      </w:r>
    </w:p>
    <w:p w:rsidR="00AC489E" w:rsidRPr="001F173B" w:rsidRDefault="00AC489E" w:rsidP="00AC489E">
      <w:pPr>
        <w:pStyle w:val="Style9"/>
        <w:widowControl/>
        <w:tabs>
          <w:tab w:val="left" w:pos="336"/>
        </w:tabs>
        <w:spacing w:before="115" w:line="240" w:lineRule="auto"/>
        <w:ind w:firstLine="0"/>
        <w:rPr>
          <w:rStyle w:val="FontStyle14"/>
          <w:rFonts w:ascii="Bookman Old Style" w:hAnsi="Bookman Old Style"/>
        </w:rPr>
      </w:pPr>
      <w:r w:rsidRPr="001F173B">
        <w:rPr>
          <w:rStyle w:val="FontStyle14"/>
          <w:rFonts w:ascii="Bookman Old Style" w:hAnsi="Bookman Old Style"/>
        </w:rPr>
        <w:t xml:space="preserve">1) </w:t>
      </w:r>
      <w:proofErr w:type="spellStart"/>
      <w:r w:rsidRPr="001F173B">
        <w:rPr>
          <w:rStyle w:val="FontStyle14"/>
          <w:rFonts w:ascii="Bookman Old Style" w:hAnsi="Bookman Old Style"/>
        </w:rPr>
        <w:t>organizacji</w:t>
      </w:r>
      <w:proofErr w:type="spellEnd"/>
      <w:r w:rsidRPr="001F173B">
        <w:rPr>
          <w:rStyle w:val="FontStyle14"/>
          <w:rFonts w:ascii="Bookman Old Style" w:hAnsi="Bookman Old Style"/>
        </w:rPr>
        <w:t xml:space="preserve"> funkcjonowania biura Okręgowego Rzecznika, a w szczególności godzin urzędowania, dostępności dla petentów, warunków lokalowych, wyposażenia biura, stanu zabezpieczenia dokumentów przed nieuprawnionym ujawnieniem oraz przestrzegania zasad ograniczonego dostępu do dokumentacji związanej z prowadzeniem postępowań wyjaśniających oraz repertoriów i ewidencji, w tym również dokumentacji zawartej na nośnikach elektronicznych;</w:t>
      </w:r>
    </w:p>
    <w:p w:rsidR="00AC489E" w:rsidRPr="001F173B" w:rsidRDefault="00AC489E" w:rsidP="00AC489E">
      <w:pPr>
        <w:pStyle w:val="Style7"/>
        <w:widowControl/>
        <w:tabs>
          <w:tab w:val="left" w:pos="336"/>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 xml:space="preserve">2) prawidłowości funkcjonowania i </w:t>
      </w:r>
      <w:proofErr w:type="spellStart"/>
      <w:r w:rsidRPr="001F173B">
        <w:rPr>
          <w:rStyle w:val="FontStyle14"/>
          <w:rFonts w:ascii="Bookman Old Style" w:hAnsi="Bookman Old Style"/>
        </w:rPr>
        <w:t>organizacji</w:t>
      </w:r>
      <w:proofErr w:type="spellEnd"/>
      <w:r w:rsidRPr="001F173B">
        <w:rPr>
          <w:rStyle w:val="FontStyle14"/>
          <w:rFonts w:ascii="Bookman Old Style" w:hAnsi="Bookman Old Style"/>
        </w:rPr>
        <w:t xml:space="preserve"> obsługi biurowej oraz pomocy prawnej;</w:t>
      </w:r>
    </w:p>
    <w:p w:rsidR="00AC489E" w:rsidRPr="001F173B" w:rsidRDefault="00AC489E" w:rsidP="00AC489E">
      <w:pPr>
        <w:pStyle w:val="Style9"/>
        <w:widowControl/>
        <w:tabs>
          <w:tab w:val="left" w:pos="336"/>
        </w:tabs>
        <w:spacing w:before="115" w:line="240" w:lineRule="auto"/>
        <w:ind w:firstLine="0"/>
        <w:rPr>
          <w:rStyle w:val="FontStyle14"/>
          <w:rFonts w:ascii="Bookman Old Style" w:hAnsi="Bookman Old Style"/>
        </w:rPr>
      </w:pPr>
      <w:r w:rsidRPr="001F173B">
        <w:rPr>
          <w:rStyle w:val="FontStyle14"/>
          <w:rFonts w:ascii="Bookman Old Style" w:hAnsi="Bookman Old Style"/>
        </w:rPr>
        <w:t>3) poprawności pod względem formalno-prawnym prowadzonej dokumentacji, a w szczególności urządzeń ewidencyjnych oraz akt postępowań wyjaśniających;</w:t>
      </w:r>
    </w:p>
    <w:p w:rsidR="00AC489E" w:rsidRPr="001F173B" w:rsidRDefault="00AC489E" w:rsidP="00AC489E">
      <w:pPr>
        <w:pStyle w:val="Style9"/>
        <w:widowControl/>
        <w:tabs>
          <w:tab w:val="left" w:pos="336"/>
        </w:tabs>
        <w:spacing w:before="115" w:line="240" w:lineRule="auto"/>
        <w:ind w:firstLine="0"/>
        <w:rPr>
          <w:rStyle w:val="FontStyle14"/>
          <w:rFonts w:ascii="Bookman Old Style" w:hAnsi="Bookman Old Style"/>
        </w:rPr>
      </w:pPr>
      <w:r w:rsidRPr="001F173B">
        <w:rPr>
          <w:rStyle w:val="FontStyle14"/>
          <w:rFonts w:ascii="Bookman Old Style" w:hAnsi="Bookman Old Style"/>
        </w:rPr>
        <w:t>4) ilości i charakteru prowadzonych spraw oraz prawidłowości podejmowanych w nich działań;</w:t>
      </w:r>
    </w:p>
    <w:p w:rsidR="00AC489E" w:rsidRPr="001F173B" w:rsidRDefault="00AC489E" w:rsidP="00AC489E">
      <w:pPr>
        <w:pStyle w:val="Style9"/>
        <w:widowControl/>
        <w:tabs>
          <w:tab w:val="left" w:pos="336"/>
        </w:tabs>
        <w:spacing w:before="120" w:line="240" w:lineRule="auto"/>
        <w:ind w:firstLine="0"/>
        <w:rPr>
          <w:rStyle w:val="FontStyle14"/>
          <w:rFonts w:ascii="Bookman Old Style" w:hAnsi="Bookman Old Style"/>
        </w:rPr>
      </w:pPr>
      <w:r w:rsidRPr="001F173B">
        <w:rPr>
          <w:rStyle w:val="FontStyle14"/>
          <w:rFonts w:ascii="Bookman Old Style" w:hAnsi="Bookman Old Style"/>
        </w:rPr>
        <w:t xml:space="preserve">5) działalności prewencyjnej i szkoleniowej Okręgowego Rzecznika, sposobu planowania zadań i realizacji harmonogramu szkoleń, tematyki, metod i rodzaju planowanej prewencji oraz </w:t>
      </w:r>
      <w:proofErr w:type="spellStart"/>
      <w:r w:rsidRPr="001F173B">
        <w:rPr>
          <w:rStyle w:val="FontStyle14"/>
          <w:rFonts w:ascii="Bookman Old Style" w:hAnsi="Bookman Old Style"/>
        </w:rPr>
        <w:t>organizacji</w:t>
      </w:r>
      <w:proofErr w:type="spellEnd"/>
      <w:r w:rsidRPr="001F173B">
        <w:rPr>
          <w:rStyle w:val="FontStyle14"/>
          <w:rFonts w:ascii="Bookman Old Style" w:hAnsi="Bookman Old Style"/>
        </w:rPr>
        <w:t xml:space="preserve"> i poziomu prowadzenia wewnętrznej działalności szkoleniowej skierowanej do członków organu w celu podniesienia ich kompetencji.</w:t>
      </w:r>
    </w:p>
    <w:p w:rsidR="00AC489E" w:rsidRPr="001F173B" w:rsidRDefault="00AC489E" w:rsidP="00AC489E">
      <w:pPr>
        <w:pStyle w:val="Style5"/>
        <w:widowControl/>
        <w:spacing w:before="235" w:line="240" w:lineRule="auto"/>
        <w:ind w:right="5" w:firstLine="0"/>
        <w:rPr>
          <w:rStyle w:val="FontStyle14"/>
          <w:rFonts w:ascii="Bookman Old Style" w:hAnsi="Bookman Old Style"/>
        </w:rPr>
      </w:pPr>
      <w:r w:rsidRPr="001F173B">
        <w:rPr>
          <w:rStyle w:val="FontStyle13"/>
          <w:rFonts w:ascii="Bookman Old Style" w:hAnsi="Bookman Old Style"/>
        </w:rPr>
        <w:t xml:space="preserve">§ 15. </w:t>
      </w:r>
      <w:r w:rsidRPr="001F173B">
        <w:rPr>
          <w:rStyle w:val="FontStyle14"/>
          <w:rFonts w:ascii="Bookman Old Style" w:hAnsi="Bookman Old Style"/>
        </w:rPr>
        <w:t>1. Bezpośrednio po przeprowadzeniu wizytacji przewodniczący zespołu wizytującego omawia z Okręgowym Rzecznikiem ustalenia poczynione w czasie jej prowadzenia.</w:t>
      </w:r>
    </w:p>
    <w:p w:rsidR="00AC489E" w:rsidRPr="001F173B" w:rsidRDefault="00AC489E" w:rsidP="00AC489E">
      <w:pPr>
        <w:pStyle w:val="Style6"/>
        <w:widowControl/>
        <w:tabs>
          <w:tab w:val="left" w:pos="1022"/>
        </w:tabs>
        <w:spacing w:line="240" w:lineRule="auto"/>
        <w:ind w:firstLine="0"/>
        <w:rPr>
          <w:rStyle w:val="FontStyle14"/>
          <w:rFonts w:ascii="Bookman Old Style" w:hAnsi="Bookman Old Style"/>
        </w:rPr>
      </w:pPr>
      <w:r w:rsidRPr="001F173B">
        <w:rPr>
          <w:rStyle w:val="FontStyle14"/>
          <w:rFonts w:ascii="Bookman Old Style" w:hAnsi="Bookman Old Style"/>
        </w:rPr>
        <w:t>2. W terminie nie dłuższym niż 14 dni od zakończenia wizytacji sporządza się protokół z przebiegu i ustaleń wizytacji.</w:t>
      </w:r>
    </w:p>
    <w:p w:rsidR="00AC489E" w:rsidRPr="001F173B" w:rsidRDefault="00AC489E" w:rsidP="00AC489E">
      <w:pPr>
        <w:pStyle w:val="Style6"/>
        <w:widowControl/>
        <w:tabs>
          <w:tab w:val="left" w:pos="1022"/>
        </w:tabs>
        <w:spacing w:before="115" w:line="240" w:lineRule="auto"/>
        <w:ind w:right="10" w:firstLine="0"/>
        <w:rPr>
          <w:rStyle w:val="FontStyle14"/>
          <w:rFonts w:ascii="Bookman Old Style" w:hAnsi="Bookman Old Style"/>
        </w:rPr>
      </w:pPr>
      <w:r w:rsidRPr="001F173B">
        <w:rPr>
          <w:rStyle w:val="FontStyle14"/>
          <w:rFonts w:ascii="Bookman Old Style" w:hAnsi="Bookman Old Style"/>
        </w:rPr>
        <w:t>3. Protokół powinien zawierać: datę i miejsce wizytacji, wskazanie osób w niej uczestniczących, określenie wizytowanego organu, przedmiot i ustalenia wizytacji, wnioski i zalecenia pokontrolne ze wskazaniem czasu ich zrealizowania.</w:t>
      </w:r>
    </w:p>
    <w:p w:rsidR="00AC489E" w:rsidRPr="001F173B" w:rsidRDefault="00AC489E" w:rsidP="00AC489E">
      <w:pPr>
        <w:pStyle w:val="Style5"/>
        <w:widowControl/>
        <w:spacing w:before="230" w:line="240" w:lineRule="auto"/>
        <w:ind w:right="5" w:firstLine="0"/>
        <w:rPr>
          <w:rStyle w:val="FontStyle14"/>
          <w:rFonts w:ascii="Bookman Old Style" w:hAnsi="Bookman Old Style"/>
        </w:rPr>
      </w:pPr>
      <w:r w:rsidRPr="001F173B">
        <w:rPr>
          <w:rStyle w:val="FontStyle13"/>
          <w:rFonts w:ascii="Bookman Old Style" w:hAnsi="Bookman Old Style"/>
        </w:rPr>
        <w:t xml:space="preserve">§ 16. </w:t>
      </w:r>
      <w:r w:rsidRPr="001F173B">
        <w:rPr>
          <w:rStyle w:val="FontStyle13"/>
          <w:rFonts w:ascii="Bookman Old Style" w:hAnsi="Bookman Old Style"/>
          <w:b w:val="0"/>
        </w:rPr>
        <w:t>1.</w:t>
      </w:r>
      <w:r w:rsidRPr="001F173B">
        <w:rPr>
          <w:rStyle w:val="FontStyle13"/>
          <w:rFonts w:ascii="Bookman Old Style" w:hAnsi="Bookman Old Style"/>
        </w:rPr>
        <w:t xml:space="preserve"> </w:t>
      </w:r>
      <w:r w:rsidRPr="001F173B">
        <w:rPr>
          <w:rStyle w:val="FontStyle14"/>
          <w:rFonts w:ascii="Bookman Old Style" w:hAnsi="Bookman Old Style"/>
        </w:rPr>
        <w:t>Okręgowy Rzecznik organizuje i przeprowadza szkolenia dla członków samorządu zawodowego z zakresu odpowiedzialności zawodowej.</w:t>
      </w:r>
    </w:p>
    <w:p w:rsidR="00AC489E" w:rsidRPr="001F173B" w:rsidRDefault="00AC489E" w:rsidP="00AC489E">
      <w:pPr>
        <w:pStyle w:val="Style5"/>
        <w:widowControl/>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lastRenderedPageBreak/>
        <w:t>2. Problematyka szkoleń dotyczy w szczególności:</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1) kształtowania się, częstotliwości występowania oraz charakteru przewinień z zakresu odpowiedzialności zawodowej pielęgniarek i położnych;</w:t>
      </w:r>
    </w:p>
    <w:p w:rsidR="00AC489E" w:rsidRPr="001F173B" w:rsidRDefault="00AC489E" w:rsidP="00AC489E">
      <w:pPr>
        <w:pStyle w:val="Style7"/>
        <w:widowControl/>
        <w:tabs>
          <w:tab w:val="left" w:pos="442"/>
        </w:tabs>
        <w:spacing w:before="19" w:line="240" w:lineRule="auto"/>
        <w:ind w:firstLine="0"/>
        <w:jc w:val="left"/>
        <w:rPr>
          <w:rStyle w:val="FontStyle14"/>
          <w:rFonts w:ascii="Bookman Old Style" w:hAnsi="Bookman Old Style"/>
        </w:rPr>
      </w:pPr>
      <w:r w:rsidRPr="001F173B">
        <w:rPr>
          <w:rStyle w:val="FontStyle14"/>
          <w:rFonts w:ascii="Bookman Old Style" w:hAnsi="Bookman Old Style"/>
        </w:rPr>
        <w:t>2) przyczyn i okoliczności sprzyjających powstawaniu przewinień zawodowych;</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3) zasad odpowiedzialno ś ci zawodowej;</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4) wykładni przepisów prawa;</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5) respektowania praw pacjenta;</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6) promowania właściwych postaw i zachowań zawodowych;</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7) kwestii dotyczących etyki zawodowej pielęgniarek i położnych.</w:t>
      </w:r>
    </w:p>
    <w:p w:rsidR="00AC489E" w:rsidRPr="001F173B" w:rsidRDefault="00AC489E" w:rsidP="00AC489E">
      <w:pPr>
        <w:pStyle w:val="Style4"/>
        <w:widowControl/>
        <w:ind w:right="14"/>
        <w:jc w:val="center"/>
        <w:rPr>
          <w:rFonts w:ascii="Bookman Old Style" w:hAnsi="Bookman Old Style"/>
        </w:rPr>
      </w:pPr>
    </w:p>
    <w:p w:rsidR="00AC489E" w:rsidRPr="001F173B" w:rsidRDefault="00AC489E" w:rsidP="00AC489E">
      <w:pPr>
        <w:pStyle w:val="Style4"/>
        <w:widowControl/>
        <w:spacing w:before="14"/>
        <w:ind w:right="14"/>
        <w:jc w:val="center"/>
        <w:rPr>
          <w:rStyle w:val="FontStyle13"/>
          <w:rFonts w:ascii="Bookman Old Style" w:hAnsi="Bookman Old Style"/>
        </w:rPr>
      </w:pPr>
      <w:r w:rsidRPr="001F173B">
        <w:rPr>
          <w:rStyle w:val="FontStyle13"/>
          <w:rFonts w:ascii="Bookman Old Style" w:hAnsi="Bookman Old Style"/>
        </w:rPr>
        <w:t>Biuro Okręgowego Rzecznika.</w:t>
      </w:r>
    </w:p>
    <w:p w:rsidR="00AC489E" w:rsidRPr="001F173B" w:rsidRDefault="00AC489E" w:rsidP="00AC489E">
      <w:pPr>
        <w:pStyle w:val="Style5"/>
        <w:widowControl/>
        <w:spacing w:before="230" w:line="240" w:lineRule="auto"/>
        <w:ind w:right="10" w:firstLine="0"/>
        <w:rPr>
          <w:rStyle w:val="FontStyle14"/>
          <w:rFonts w:ascii="Bookman Old Style" w:hAnsi="Bookman Old Style"/>
        </w:rPr>
      </w:pPr>
      <w:r w:rsidRPr="001F173B">
        <w:rPr>
          <w:rStyle w:val="FontStyle13"/>
          <w:rFonts w:ascii="Bookman Old Style" w:hAnsi="Bookman Old Style"/>
        </w:rPr>
        <w:t xml:space="preserve">§ 17. </w:t>
      </w:r>
      <w:r w:rsidRPr="001F173B">
        <w:rPr>
          <w:rStyle w:val="FontStyle14"/>
          <w:rFonts w:ascii="Bookman Old Style" w:hAnsi="Bookman Old Style"/>
        </w:rPr>
        <w:t>1. Zadaniem biura Okręgowego Rzecznika zwanej dalej „biurem" jest zgodne z przepisami ustawy, kodeksu postępowania karnego, administracyjnego, uchwałami samorządu pielęgniarek i położnych oraz innymi przepisami prawa, a także zaleceniami Naczelnego Rzecznika wykonywanie czynności biurowych i pomocniczych.</w:t>
      </w:r>
    </w:p>
    <w:p w:rsidR="00AC489E" w:rsidRPr="001F173B" w:rsidRDefault="00AC489E" w:rsidP="00AC489E">
      <w:pPr>
        <w:pStyle w:val="Style5"/>
        <w:widowControl/>
        <w:spacing w:before="115" w:line="240" w:lineRule="auto"/>
        <w:ind w:right="19" w:firstLine="0"/>
        <w:rPr>
          <w:rStyle w:val="FontStyle14"/>
          <w:rFonts w:ascii="Bookman Old Style" w:hAnsi="Bookman Old Style"/>
        </w:rPr>
      </w:pPr>
      <w:r w:rsidRPr="001F173B">
        <w:rPr>
          <w:rStyle w:val="FontStyle14"/>
          <w:rFonts w:ascii="Bookman Old Style" w:hAnsi="Bookman Old Style"/>
        </w:rPr>
        <w:t>2. Pracownicy biura powinni wykonywać powierzone im zadania terminowo, sumiennie i starannie, wykazywać życzliwość i bezstronność, dbać o kulturę urzędowania, a także przestrzegać zasad postępowania z informacjami ustawowo chronionymi.</w:t>
      </w:r>
    </w:p>
    <w:p w:rsidR="00AC489E" w:rsidRPr="001F173B" w:rsidRDefault="00AC489E" w:rsidP="00AC489E">
      <w:pPr>
        <w:pStyle w:val="Style5"/>
        <w:widowControl/>
        <w:spacing w:line="240" w:lineRule="auto"/>
        <w:ind w:left="715" w:firstLine="0"/>
        <w:jc w:val="left"/>
        <w:rPr>
          <w:rFonts w:ascii="Bookman Old Style" w:hAnsi="Bookman Old Style"/>
        </w:rPr>
      </w:pPr>
    </w:p>
    <w:p w:rsidR="00AC489E" w:rsidRPr="001F173B" w:rsidRDefault="00AC489E" w:rsidP="00AC489E">
      <w:pPr>
        <w:pStyle w:val="Style5"/>
        <w:widowControl/>
        <w:spacing w:before="14" w:line="240" w:lineRule="auto"/>
        <w:ind w:firstLine="0"/>
        <w:jc w:val="left"/>
        <w:rPr>
          <w:rStyle w:val="FontStyle14"/>
          <w:rFonts w:ascii="Bookman Old Style" w:hAnsi="Bookman Old Style"/>
        </w:rPr>
      </w:pPr>
      <w:r w:rsidRPr="001F173B">
        <w:rPr>
          <w:rStyle w:val="FontStyle13"/>
          <w:rFonts w:ascii="Bookman Old Style" w:hAnsi="Bookman Old Style"/>
        </w:rPr>
        <w:t xml:space="preserve">§ 18. </w:t>
      </w:r>
      <w:r w:rsidRPr="001F173B">
        <w:rPr>
          <w:rStyle w:val="FontStyle14"/>
          <w:rFonts w:ascii="Bookman Old Style" w:hAnsi="Bookman Old Style"/>
        </w:rPr>
        <w:t>W szczególności do zadań biura należy:</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1) zapewnienie sprawnej obsługi biurowej, w szczególności w zakresie obiegu wpływających i sporządzanych w biurze dokumentów procesowych i innych pism oraz ich ewidencjonowanie i rejestrowanie;</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2) prowadzenie repertoriów, rejestrów, i innych niezbędnych urządzeń ewidencyjnych oraz wpisywanie w nich aktualnych danych dotyczących biegu spraw i sposobu ich merytorycznego zakończenia;</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3) prowadzenie korespondencji, sporządzanie projektów pism i dokumentów z zakresu działania Rzecznika;</w:t>
      </w:r>
    </w:p>
    <w:p w:rsidR="00AC489E" w:rsidRPr="001F173B" w:rsidRDefault="00AC489E" w:rsidP="00AC489E">
      <w:pPr>
        <w:pStyle w:val="Style7"/>
        <w:widowControl/>
        <w:tabs>
          <w:tab w:val="left" w:pos="442"/>
        </w:tabs>
        <w:spacing w:before="120" w:line="240" w:lineRule="auto"/>
        <w:ind w:firstLine="0"/>
        <w:rPr>
          <w:rStyle w:val="FontStyle14"/>
          <w:rFonts w:ascii="Bookman Old Style" w:hAnsi="Bookman Old Style"/>
        </w:rPr>
      </w:pPr>
      <w:r w:rsidRPr="001F173B">
        <w:rPr>
          <w:rStyle w:val="FontStyle14"/>
          <w:rFonts w:ascii="Bookman Old Style" w:hAnsi="Bookman Old Style"/>
        </w:rPr>
        <w:t>4) prowadzenie terminarzy zapewniających podejmowanie przez Okręgowego Rzecznika decyzji procesowych lub innych czynności w terminach przewidzianych prawem;</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5) informowanie stron i ich pełnomocników o biegu spraw prowadzonych przez Rzecznika w zakresie określonym przez Okręgowego Rzecznika;</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6) protokołowanie czynności procesowych wykonywanych przez Okręgowego      Rzecznika;</w:t>
      </w:r>
    </w:p>
    <w:p w:rsidR="00AC489E" w:rsidRPr="001F173B" w:rsidRDefault="00AC489E" w:rsidP="00AC489E">
      <w:pPr>
        <w:pStyle w:val="Style7"/>
        <w:widowControl/>
        <w:tabs>
          <w:tab w:val="left" w:pos="442"/>
        </w:tabs>
        <w:spacing w:line="240" w:lineRule="auto"/>
        <w:ind w:firstLine="0"/>
        <w:rPr>
          <w:rStyle w:val="FontStyle14"/>
          <w:rFonts w:ascii="Bookman Old Style" w:hAnsi="Bookman Old Style"/>
        </w:rPr>
      </w:pPr>
      <w:r w:rsidRPr="001F173B">
        <w:rPr>
          <w:rStyle w:val="FontStyle14"/>
          <w:rFonts w:ascii="Bookman Old Style" w:hAnsi="Bookman Old Style"/>
        </w:rPr>
        <w:t>7) wykonywanie czynności biurowych i technicznych w trakcie opracowywania dokumentów;</w:t>
      </w:r>
    </w:p>
    <w:p w:rsidR="00AC489E" w:rsidRPr="001F173B" w:rsidRDefault="00AC489E" w:rsidP="00AC489E">
      <w:pPr>
        <w:pStyle w:val="Style7"/>
        <w:widowControl/>
        <w:tabs>
          <w:tab w:val="left" w:pos="442"/>
        </w:tabs>
        <w:spacing w:before="120" w:line="240" w:lineRule="auto"/>
        <w:ind w:firstLine="0"/>
        <w:rPr>
          <w:rStyle w:val="FontStyle14"/>
          <w:rFonts w:ascii="Bookman Old Style" w:hAnsi="Bookman Old Style"/>
        </w:rPr>
      </w:pPr>
      <w:r w:rsidRPr="001F173B">
        <w:rPr>
          <w:rStyle w:val="FontStyle14"/>
          <w:rFonts w:ascii="Bookman Old Style" w:hAnsi="Bookman Old Style"/>
        </w:rPr>
        <w:t>8) sporządzanie wezwań i zawiadomień oraz informowanie stron o terminach czynności procesowych wykonywanych przez Okręgowego Rzecznika;</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9) udostępnianie akt spraw, umożliwianie sporządzenia z nich odpisów i kserokopii oraz sporządzanie i wydawanie - za zgodą Okręgowego Rzecznika - odpłatnie, uwierzytelnionych odpisów dokumentów lub kserokopii;</w:t>
      </w:r>
    </w:p>
    <w:p w:rsidR="00AC489E" w:rsidRPr="001F173B" w:rsidRDefault="00AC489E" w:rsidP="00AC489E">
      <w:pPr>
        <w:pStyle w:val="Style7"/>
        <w:widowControl/>
        <w:tabs>
          <w:tab w:val="left" w:pos="442"/>
        </w:tabs>
        <w:spacing w:before="110" w:line="240" w:lineRule="auto"/>
        <w:ind w:firstLine="0"/>
        <w:rPr>
          <w:rStyle w:val="FontStyle14"/>
          <w:rFonts w:ascii="Bookman Old Style" w:hAnsi="Bookman Old Style"/>
        </w:rPr>
      </w:pPr>
      <w:r w:rsidRPr="001F173B">
        <w:rPr>
          <w:rStyle w:val="FontStyle14"/>
          <w:rFonts w:ascii="Bookman Old Style" w:hAnsi="Bookman Old Style"/>
        </w:rPr>
        <w:t>10) sporządzanie zestawienia opłat i wydatków w postępowaniu wyjaśniającym, w oparciu o rachunki, faktury i inne dokumenty zawarte w aktach sprawy;</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lastRenderedPageBreak/>
        <w:t>11) porządkowanie materiału aktowego, zszywanie akt zakończonych postępowań, z uwzględnieniem wymogów w zakresie załączania materiałów do właściwych akt, ich numerowanie i umieszczanie odpowiednich adnotacji na okładkach;</w:t>
      </w:r>
    </w:p>
    <w:p w:rsidR="00AC489E" w:rsidRPr="001F173B" w:rsidRDefault="00AC489E" w:rsidP="00AC489E">
      <w:pPr>
        <w:pStyle w:val="Style7"/>
        <w:widowControl/>
        <w:tabs>
          <w:tab w:val="left" w:pos="442"/>
        </w:tabs>
        <w:spacing w:before="120" w:line="240" w:lineRule="auto"/>
        <w:ind w:firstLine="0"/>
        <w:rPr>
          <w:rStyle w:val="FontStyle14"/>
          <w:rFonts w:ascii="Bookman Old Style" w:hAnsi="Bookman Old Style"/>
        </w:rPr>
      </w:pPr>
      <w:r w:rsidRPr="001F173B">
        <w:rPr>
          <w:rStyle w:val="FontStyle14"/>
          <w:rFonts w:ascii="Bookman Old Style" w:hAnsi="Bookman Old Style"/>
        </w:rPr>
        <w:t>12) przygotowywanie okresowych informacji statystycznych oraz w oparciu o wynikające z nich dane - projektów innych informacji o wynikach działalności Rzecznika Okręgowego;</w:t>
      </w:r>
    </w:p>
    <w:p w:rsidR="00AC489E" w:rsidRPr="001F173B" w:rsidRDefault="00AC489E" w:rsidP="00AC489E">
      <w:pPr>
        <w:pStyle w:val="Style7"/>
        <w:widowControl/>
        <w:tabs>
          <w:tab w:val="left" w:pos="442"/>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13) wykonywanie czynności związanych z archiwizowaniem akt;</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14) wykonywanie czynności związanych z zapewnieniem niezbędnych w pracy Rzecznika Okręgowego materiałów piśmiennych, druków, repertoriów, rejestrów i formularzy urzędowych oraz sprawdzanie, czy są one zgodne z obowiązującymi wzorami;</w:t>
      </w:r>
    </w:p>
    <w:p w:rsidR="00AC489E" w:rsidRPr="001F173B" w:rsidRDefault="00AC489E" w:rsidP="00AC489E">
      <w:pPr>
        <w:pStyle w:val="Style7"/>
        <w:widowControl/>
        <w:tabs>
          <w:tab w:val="left" w:pos="442"/>
        </w:tabs>
        <w:spacing w:before="110" w:line="240" w:lineRule="auto"/>
        <w:ind w:firstLine="0"/>
        <w:rPr>
          <w:rStyle w:val="FontStyle14"/>
          <w:rFonts w:ascii="Bookman Old Style" w:hAnsi="Bookman Old Style"/>
        </w:rPr>
      </w:pPr>
      <w:r w:rsidRPr="001F173B">
        <w:rPr>
          <w:rStyle w:val="FontStyle14"/>
          <w:rFonts w:ascii="Bookman Old Style" w:hAnsi="Bookman Old Style"/>
        </w:rPr>
        <w:t>15) wykonywanie innych czynności na polecenie Okręgowego Rzecznika w zakresie właściwości tego organu.</w:t>
      </w:r>
    </w:p>
    <w:p w:rsidR="00AC489E" w:rsidRPr="001F173B" w:rsidRDefault="00AC489E" w:rsidP="00AC489E">
      <w:pPr>
        <w:pStyle w:val="Style5"/>
        <w:widowControl/>
        <w:spacing w:before="110" w:line="240" w:lineRule="auto"/>
        <w:ind w:right="24" w:firstLine="0"/>
        <w:rPr>
          <w:rStyle w:val="FontStyle14"/>
          <w:rFonts w:ascii="Bookman Old Style" w:hAnsi="Bookman Old Style"/>
        </w:rPr>
      </w:pPr>
      <w:r w:rsidRPr="001F173B">
        <w:rPr>
          <w:rStyle w:val="FontStyle13"/>
          <w:rFonts w:ascii="Bookman Old Style" w:hAnsi="Bookman Old Style"/>
        </w:rPr>
        <w:t xml:space="preserve">§ 19. </w:t>
      </w:r>
      <w:r w:rsidRPr="001F173B">
        <w:rPr>
          <w:rStyle w:val="FontStyle14"/>
          <w:rFonts w:ascii="Bookman Old Style" w:hAnsi="Bookman Old Style"/>
        </w:rPr>
        <w:t>1. Pracownik biura wykonuje zadania biura zgodnie z zakresem obowiązków, wynikających z umowy o pracę, na zajmowanym przez siebie stanowisku.</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W zakresie obowiązków, o którym mowa w ust.1 powinny zostać wskazane poszczególne uprawnienia dotyczące podpisywania korespondencji wychodzącej z biura oraz zakresu informacji udzielanych stronom o sprawach prowadzonych przez rzecznika oraz pozostałych informacji udzielanych innym osobom.</w:t>
      </w:r>
    </w:p>
    <w:p w:rsidR="00AC489E" w:rsidRPr="001F173B" w:rsidRDefault="00AC489E" w:rsidP="00AC489E">
      <w:pPr>
        <w:pStyle w:val="Style5"/>
        <w:widowControl/>
        <w:spacing w:before="235" w:line="240" w:lineRule="auto"/>
        <w:ind w:right="14" w:firstLine="0"/>
        <w:rPr>
          <w:rStyle w:val="FontStyle14"/>
          <w:rFonts w:ascii="Bookman Old Style" w:hAnsi="Bookman Old Style"/>
        </w:rPr>
      </w:pPr>
      <w:r w:rsidRPr="001F173B">
        <w:rPr>
          <w:rStyle w:val="FontStyle13"/>
          <w:rFonts w:ascii="Bookman Old Style" w:hAnsi="Bookman Old Style"/>
        </w:rPr>
        <w:t xml:space="preserve">§ 20. </w:t>
      </w:r>
      <w:r w:rsidRPr="001F173B">
        <w:rPr>
          <w:rStyle w:val="FontStyle14"/>
          <w:rFonts w:ascii="Bookman Old Style" w:hAnsi="Bookman Old Style"/>
        </w:rPr>
        <w:t>W biurze przechowuje się zbiór aktualnie obowiązujących przepisów prawnych w oparciu, o które są prowadzone postępowania wyjaśniające w przedmiocie odpowiedzialności zawodowej.</w:t>
      </w:r>
    </w:p>
    <w:p w:rsidR="00AC489E" w:rsidRPr="001F173B" w:rsidRDefault="00AC489E" w:rsidP="00AC489E">
      <w:pPr>
        <w:pStyle w:val="Style4"/>
        <w:widowControl/>
        <w:ind w:right="5"/>
        <w:jc w:val="center"/>
        <w:rPr>
          <w:rFonts w:ascii="Bookman Old Style" w:hAnsi="Bookman Old Style"/>
        </w:rPr>
      </w:pPr>
    </w:p>
    <w:p w:rsidR="00AC489E" w:rsidRPr="001F173B" w:rsidRDefault="00AC489E" w:rsidP="00AC489E">
      <w:pPr>
        <w:pStyle w:val="Style4"/>
        <w:widowControl/>
        <w:spacing w:before="62"/>
        <w:ind w:right="5"/>
        <w:jc w:val="center"/>
        <w:rPr>
          <w:rStyle w:val="FontStyle13"/>
          <w:rFonts w:ascii="Bookman Old Style" w:hAnsi="Bookman Old Style"/>
        </w:rPr>
      </w:pPr>
      <w:r w:rsidRPr="001F173B">
        <w:rPr>
          <w:rStyle w:val="FontStyle13"/>
          <w:rFonts w:ascii="Bookman Old Style" w:hAnsi="Bookman Old Style"/>
        </w:rPr>
        <w:t>Biurowo</w:t>
      </w:r>
      <w:r w:rsidRPr="001F173B">
        <w:rPr>
          <w:rStyle w:val="FontStyle12"/>
          <w:rFonts w:ascii="Bookman Old Style" w:hAnsi="Bookman Old Style"/>
          <w:sz w:val="24"/>
          <w:szCs w:val="24"/>
        </w:rPr>
        <w:t xml:space="preserve">ść, </w:t>
      </w:r>
      <w:r w:rsidRPr="001F173B">
        <w:rPr>
          <w:rStyle w:val="FontStyle13"/>
          <w:rFonts w:ascii="Bookman Old Style" w:hAnsi="Bookman Old Style"/>
        </w:rPr>
        <w:t>zakładanie i prowadzenie akt.</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21. </w:t>
      </w:r>
      <w:r w:rsidRPr="001F173B">
        <w:rPr>
          <w:rStyle w:val="FontStyle14"/>
          <w:rFonts w:ascii="Bookman Old Style" w:hAnsi="Bookman Old Style"/>
        </w:rPr>
        <w:t>1. Na pismach wpływających do biura oraz sporządzanych w biurze, a także wysyłanych do innych organów i osób umieszcza się sygnaturę akt sprawy, której one dotyczą.</w:t>
      </w:r>
    </w:p>
    <w:p w:rsidR="00AC489E" w:rsidRPr="001F173B" w:rsidRDefault="00AC489E" w:rsidP="00AC489E">
      <w:pPr>
        <w:pStyle w:val="Style5"/>
        <w:widowControl/>
        <w:spacing w:before="110" w:line="240" w:lineRule="auto"/>
        <w:ind w:firstLine="0"/>
        <w:rPr>
          <w:rStyle w:val="FontStyle14"/>
          <w:rFonts w:ascii="Bookman Old Style" w:hAnsi="Bookman Old Style"/>
        </w:rPr>
      </w:pPr>
      <w:r w:rsidRPr="001F173B">
        <w:rPr>
          <w:rStyle w:val="FontStyle14"/>
          <w:rFonts w:ascii="Bookman Old Style" w:hAnsi="Bookman Old Style"/>
        </w:rPr>
        <w:t>2. Pisma w sprawach niecierpiących zwłoki oznacza się napisem "Pilne", a w sprawach terminowych - "Terminowe".</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22. </w:t>
      </w:r>
      <w:r w:rsidRPr="001F173B">
        <w:rPr>
          <w:rStyle w:val="FontStyle14"/>
          <w:rFonts w:ascii="Bookman Old Style" w:hAnsi="Bookman Old Style"/>
        </w:rPr>
        <w:t xml:space="preserve">1. W piśmie wysyłanym przez </w:t>
      </w:r>
      <w:proofErr w:type="spellStart"/>
      <w:r w:rsidRPr="001F173B">
        <w:rPr>
          <w:rStyle w:val="FontStyle14"/>
          <w:rFonts w:ascii="Bookman Old Style" w:hAnsi="Bookman Old Style"/>
        </w:rPr>
        <w:t>biuro</w:t>
      </w:r>
      <w:proofErr w:type="spellEnd"/>
      <w:r w:rsidRPr="001F173B">
        <w:rPr>
          <w:rStyle w:val="FontStyle14"/>
          <w:rFonts w:ascii="Bookman Old Style" w:hAnsi="Bookman Old Style"/>
        </w:rPr>
        <w:t xml:space="preserve"> podaje się pełną nazwę organu, sygnaturę akt sprawy, znak pisma, datę podpisania pisma, imię i nazwisko oraz pełnioną funkcję lub zajmowane stanowisko podpisującego.</w:t>
      </w:r>
    </w:p>
    <w:p w:rsidR="00AC489E" w:rsidRPr="001F173B" w:rsidRDefault="00AC489E" w:rsidP="00AC489E">
      <w:pPr>
        <w:pStyle w:val="Style5"/>
        <w:widowControl/>
        <w:spacing w:before="139" w:line="240" w:lineRule="auto"/>
        <w:ind w:firstLine="0"/>
        <w:jc w:val="left"/>
        <w:rPr>
          <w:rStyle w:val="FontStyle14"/>
          <w:rFonts w:ascii="Bookman Old Style" w:hAnsi="Bookman Old Style"/>
        </w:rPr>
      </w:pPr>
      <w:r w:rsidRPr="001F173B">
        <w:rPr>
          <w:rStyle w:val="FontStyle14"/>
          <w:rFonts w:ascii="Bookman Old Style" w:hAnsi="Bookman Old Style"/>
        </w:rPr>
        <w:t>2. W nagłówku pisma podaje się, w miarę potrzeby, określenie przedmiotu sprawy.</w:t>
      </w:r>
    </w:p>
    <w:p w:rsidR="00AC489E" w:rsidRPr="001F173B" w:rsidRDefault="00AC489E" w:rsidP="00AC489E">
      <w:pPr>
        <w:pStyle w:val="Style6"/>
        <w:widowControl/>
        <w:tabs>
          <w:tab w:val="left" w:pos="984"/>
        </w:tabs>
        <w:spacing w:line="240" w:lineRule="auto"/>
        <w:ind w:right="5" w:firstLine="0"/>
        <w:rPr>
          <w:rStyle w:val="FontStyle14"/>
          <w:rFonts w:ascii="Bookman Old Style" w:hAnsi="Bookman Old Style"/>
        </w:rPr>
      </w:pPr>
      <w:r w:rsidRPr="001F173B">
        <w:rPr>
          <w:rStyle w:val="FontStyle14"/>
          <w:rFonts w:ascii="Bookman Old Style" w:hAnsi="Bookman Old Style"/>
        </w:rPr>
        <w:t>3. W piśmie stanowiącym odpowiedź na otrzymane pismo powołuje się datę i sygnaturę pisma, którego odpowiedź dotyczy.</w:t>
      </w:r>
    </w:p>
    <w:p w:rsidR="00AC489E" w:rsidRPr="001F173B" w:rsidRDefault="00AC489E" w:rsidP="00AC489E">
      <w:pPr>
        <w:pStyle w:val="Style6"/>
        <w:widowControl/>
        <w:tabs>
          <w:tab w:val="left" w:pos="984"/>
        </w:tabs>
        <w:spacing w:before="120" w:line="240" w:lineRule="auto"/>
        <w:ind w:firstLine="0"/>
        <w:rPr>
          <w:rStyle w:val="FontStyle14"/>
          <w:rFonts w:ascii="Bookman Old Style" w:hAnsi="Bookman Old Style"/>
        </w:rPr>
      </w:pPr>
      <w:r w:rsidRPr="001F173B">
        <w:rPr>
          <w:rStyle w:val="FontStyle14"/>
          <w:rFonts w:ascii="Bookman Old Style" w:hAnsi="Bookman Old Style"/>
        </w:rPr>
        <w:t>4. Jeżeli sprawa, której dotyczy pismo, pozostaje w ewidencji innego organu uprawnionego do prowadzenia postępowań, należy również wskazać numer sprawy w tej ewidencji.</w:t>
      </w:r>
    </w:p>
    <w:p w:rsidR="00AC489E" w:rsidRPr="001F173B" w:rsidRDefault="00AC489E" w:rsidP="00AC489E">
      <w:pPr>
        <w:pStyle w:val="Style6"/>
        <w:widowControl/>
        <w:tabs>
          <w:tab w:val="left" w:pos="984"/>
        </w:tabs>
        <w:spacing w:before="110" w:line="240" w:lineRule="auto"/>
        <w:ind w:right="14" w:firstLine="0"/>
        <w:rPr>
          <w:rStyle w:val="FontStyle14"/>
          <w:rFonts w:ascii="Bookman Old Style" w:hAnsi="Bookman Old Style"/>
        </w:rPr>
      </w:pPr>
      <w:r w:rsidRPr="001F173B">
        <w:rPr>
          <w:rStyle w:val="FontStyle14"/>
          <w:rFonts w:ascii="Bookman Old Style" w:hAnsi="Bookman Old Style"/>
        </w:rPr>
        <w:t>5. Jeżeli wraz z pismem przesyła się załączniki, ich liczbę podaje się pod tekstem pisma z lewej strony, poniżej wymieniając ich nazwy.</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23. </w:t>
      </w:r>
      <w:r w:rsidRPr="001F173B">
        <w:rPr>
          <w:rStyle w:val="FontStyle14"/>
          <w:rFonts w:ascii="Bookman Old Style" w:hAnsi="Bookman Old Style"/>
        </w:rPr>
        <w:t>1. W nadsyłanych lub przekazywanych do biura przesyłkach sprawdza się właściwość adresata i stan opakowania.</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 xml:space="preserve">2. Do pism wpływających za pośrednictwem poczty dołącza się koperty dla udokumentowania zachowania terminu. Jeżeli w kopercie przesłano kilka pism </w:t>
      </w:r>
      <w:r w:rsidRPr="001F173B">
        <w:rPr>
          <w:rStyle w:val="FontStyle14"/>
          <w:rFonts w:ascii="Bookman Old Style" w:hAnsi="Bookman Old Style"/>
        </w:rPr>
        <w:lastRenderedPageBreak/>
        <w:t>(akt), kopertę dołącza się do jednego z tych pism, zaznaczając na pozostałych pismach, przy którym piśmie znajduje się ta koperta.</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24. </w:t>
      </w:r>
      <w:r w:rsidRPr="001F173B">
        <w:rPr>
          <w:rStyle w:val="FontStyle14"/>
          <w:rFonts w:ascii="Bookman Old Style" w:hAnsi="Bookman Old Style"/>
        </w:rPr>
        <w:t>1. Na każdym piśmie wpływającym do kancelarii umieszcza się adnotację (prezentatę) zawierającą nazwę organu (Okręgowego Rzecznika), datę otrzymania pisma i liczbę załączników oraz imienną pieczątkę lub czytelny podpis osoby przyjmującej pismo.</w:t>
      </w:r>
    </w:p>
    <w:p w:rsidR="00AC489E" w:rsidRPr="001F173B" w:rsidRDefault="00AC489E" w:rsidP="00AC489E">
      <w:pPr>
        <w:pStyle w:val="Style6"/>
        <w:widowControl/>
        <w:tabs>
          <w:tab w:val="left" w:pos="998"/>
        </w:tabs>
        <w:spacing w:before="115" w:line="240" w:lineRule="auto"/>
        <w:ind w:firstLine="0"/>
        <w:rPr>
          <w:rStyle w:val="FontStyle14"/>
          <w:rFonts w:ascii="Bookman Old Style" w:hAnsi="Bookman Old Style"/>
        </w:rPr>
      </w:pPr>
      <w:r w:rsidRPr="001F173B">
        <w:rPr>
          <w:rStyle w:val="FontStyle14"/>
          <w:rFonts w:ascii="Bookman Old Style" w:hAnsi="Bookman Old Style"/>
        </w:rPr>
        <w:t>2. Pismo wpływające lub wysyłane w sprawach zarejestrowanych w repertoriach otrzymuje sygnaturę sprawy, której dotyczy.</w:t>
      </w:r>
    </w:p>
    <w:p w:rsidR="00AC489E" w:rsidRPr="001F173B" w:rsidRDefault="00AC489E" w:rsidP="00AC489E">
      <w:pPr>
        <w:pStyle w:val="Style6"/>
        <w:widowControl/>
        <w:tabs>
          <w:tab w:val="left" w:pos="998"/>
        </w:tabs>
        <w:spacing w:before="115" w:line="240" w:lineRule="auto"/>
        <w:ind w:firstLine="0"/>
        <w:rPr>
          <w:rStyle w:val="FontStyle14"/>
          <w:rFonts w:ascii="Bookman Old Style" w:hAnsi="Bookman Old Style"/>
        </w:rPr>
      </w:pPr>
      <w:r w:rsidRPr="001F173B">
        <w:rPr>
          <w:rStyle w:val="FontStyle14"/>
          <w:rFonts w:ascii="Bookman Old Style" w:hAnsi="Bookman Old Style"/>
        </w:rPr>
        <w:t>3. Na żądanie osoby składającej pismo pracownik kancelarii wydaje pokwitowanie lub potwierdza odbiór pisma, umieszczając na jego kopii datę przyjęcia oraz adnotację (prezentatę) zawierającą nazwę organu (Okręgowego Rzecznika)i podpis osoby przyjmującej pismo.</w:t>
      </w:r>
    </w:p>
    <w:p w:rsidR="00AC489E" w:rsidRPr="001F173B" w:rsidRDefault="00AC489E" w:rsidP="00AC489E">
      <w:pPr>
        <w:pStyle w:val="Style5"/>
        <w:widowControl/>
        <w:spacing w:before="240" w:line="240" w:lineRule="auto"/>
        <w:ind w:right="19" w:firstLine="0"/>
        <w:rPr>
          <w:rStyle w:val="FontStyle14"/>
          <w:rFonts w:ascii="Bookman Old Style" w:hAnsi="Bookman Old Style"/>
        </w:rPr>
      </w:pPr>
      <w:r w:rsidRPr="001F173B">
        <w:rPr>
          <w:rStyle w:val="FontStyle13"/>
          <w:rFonts w:ascii="Bookman Old Style" w:hAnsi="Bookman Old Style"/>
        </w:rPr>
        <w:t xml:space="preserve">§ 25. </w:t>
      </w:r>
      <w:r w:rsidRPr="001F173B">
        <w:rPr>
          <w:rStyle w:val="FontStyle14"/>
          <w:rFonts w:ascii="Bookman Old Style" w:hAnsi="Bookman Old Style"/>
        </w:rPr>
        <w:t>1. Pisma dotyczące tej samej sprawy łączy się w porządku chronologicznym w akta sprawy.</w:t>
      </w:r>
    </w:p>
    <w:p w:rsidR="00AC489E" w:rsidRPr="001F173B" w:rsidRDefault="00AC489E" w:rsidP="00AC489E">
      <w:pPr>
        <w:pStyle w:val="Style6"/>
        <w:widowControl/>
        <w:tabs>
          <w:tab w:val="left" w:pos="1046"/>
        </w:tabs>
        <w:spacing w:before="115" w:line="240" w:lineRule="auto"/>
        <w:ind w:firstLine="0"/>
        <w:rPr>
          <w:rStyle w:val="FontStyle14"/>
          <w:rFonts w:ascii="Bookman Old Style" w:hAnsi="Bookman Old Style"/>
        </w:rPr>
      </w:pPr>
      <w:r w:rsidRPr="001F173B">
        <w:rPr>
          <w:rStyle w:val="FontStyle14"/>
          <w:rFonts w:ascii="Bookman Old Style" w:hAnsi="Bookman Old Style"/>
        </w:rPr>
        <w:t>2. Na okładce akt umieszcza się pełną nazwę organu (Okręgowego Rzecznika) prowadzącego sprawę, sygnaturę oraz określenie przedmiotu sprawy.</w:t>
      </w:r>
    </w:p>
    <w:p w:rsidR="00AC489E" w:rsidRPr="001F173B" w:rsidRDefault="00AC489E" w:rsidP="00AC489E">
      <w:pPr>
        <w:pStyle w:val="Style6"/>
        <w:widowControl/>
        <w:tabs>
          <w:tab w:val="left" w:pos="1046"/>
        </w:tabs>
        <w:spacing w:before="115" w:line="240" w:lineRule="auto"/>
        <w:ind w:firstLine="0"/>
        <w:rPr>
          <w:rStyle w:val="FontStyle14"/>
          <w:rFonts w:ascii="Bookman Old Style" w:hAnsi="Bookman Old Style"/>
        </w:rPr>
      </w:pPr>
      <w:r w:rsidRPr="001F173B">
        <w:rPr>
          <w:rStyle w:val="FontStyle14"/>
          <w:rFonts w:ascii="Bookman Old Style" w:hAnsi="Bookman Old Style"/>
        </w:rPr>
        <w:t>3. Karty w aktach powinny być ponumerowane, zwłaszcza po zakończeniu postępowania lub, gdy akta są przesyłane do innego organu (np. do sądu).</w:t>
      </w:r>
    </w:p>
    <w:p w:rsidR="00AC489E" w:rsidRPr="001F173B" w:rsidRDefault="00AC489E" w:rsidP="00AC489E">
      <w:pPr>
        <w:pStyle w:val="Style6"/>
        <w:widowControl/>
        <w:tabs>
          <w:tab w:val="left" w:pos="941"/>
        </w:tabs>
        <w:spacing w:before="19" w:line="240" w:lineRule="auto"/>
        <w:ind w:firstLine="0"/>
        <w:jc w:val="left"/>
        <w:rPr>
          <w:rStyle w:val="FontStyle14"/>
          <w:rFonts w:ascii="Bookman Old Style" w:hAnsi="Bookman Old Style"/>
        </w:rPr>
      </w:pPr>
      <w:r w:rsidRPr="001F173B">
        <w:rPr>
          <w:rStyle w:val="FontStyle14"/>
          <w:rFonts w:ascii="Bookman Old Style" w:hAnsi="Bookman Old Style"/>
        </w:rPr>
        <w:t>4.  Na trzeciej stronie okładki akt odnotowuje się liczbę kart w aktach.</w:t>
      </w:r>
    </w:p>
    <w:p w:rsidR="00AC489E" w:rsidRPr="001F173B" w:rsidRDefault="00AC489E" w:rsidP="00AC489E">
      <w:pPr>
        <w:pStyle w:val="Style6"/>
        <w:widowControl/>
        <w:tabs>
          <w:tab w:val="left" w:pos="941"/>
        </w:tabs>
        <w:spacing w:line="240" w:lineRule="auto"/>
        <w:ind w:firstLine="0"/>
        <w:jc w:val="left"/>
        <w:rPr>
          <w:rStyle w:val="FontStyle14"/>
          <w:rFonts w:ascii="Bookman Old Style" w:hAnsi="Bookman Old Style"/>
        </w:rPr>
      </w:pPr>
      <w:r w:rsidRPr="001F173B">
        <w:rPr>
          <w:rStyle w:val="FontStyle14"/>
          <w:rFonts w:ascii="Bookman Old Style" w:hAnsi="Bookman Old Style"/>
        </w:rPr>
        <w:t>5.  Jeden tom akt nie może zawierać więcej niż 200 kart.</w:t>
      </w:r>
    </w:p>
    <w:p w:rsidR="00AC489E" w:rsidRPr="001F173B" w:rsidRDefault="00AC489E" w:rsidP="00AC489E">
      <w:pPr>
        <w:pStyle w:val="Style6"/>
        <w:widowControl/>
        <w:tabs>
          <w:tab w:val="left" w:pos="941"/>
        </w:tabs>
        <w:spacing w:line="240" w:lineRule="auto"/>
        <w:ind w:firstLine="0"/>
        <w:jc w:val="left"/>
        <w:rPr>
          <w:rStyle w:val="FontStyle14"/>
          <w:rFonts w:ascii="Bookman Old Style" w:hAnsi="Bookman Old Style"/>
        </w:rPr>
      </w:pPr>
      <w:r w:rsidRPr="001F173B">
        <w:rPr>
          <w:rStyle w:val="FontStyle14"/>
          <w:rFonts w:ascii="Bookman Old Style" w:hAnsi="Bookman Old Style"/>
        </w:rPr>
        <w:t>6.  Kolejne tomy, oznaczone numeracją rzymską, zachowują ciągłość numeracji kart.</w:t>
      </w:r>
    </w:p>
    <w:p w:rsidR="00AC489E" w:rsidRPr="001F173B" w:rsidRDefault="00AC489E" w:rsidP="00AC489E">
      <w:pPr>
        <w:pStyle w:val="Style5"/>
        <w:widowControl/>
        <w:spacing w:before="211" w:line="240" w:lineRule="auto"/>
        <w:ind w:firstLine="0"/>
        <w:rPr>
          <w:rStyle w:val="FontStyle14"/>
          <w:rFonts w:ascii="Bookman Old Style" w:hAnsi="Bookman Old Style"/>
        </w:rPr>
      </w:pPr>
      <w:r w:rsidRPr="001F173B">
        <w:rPr>
          <w:rStyle w:val="FontStyle13"/>
          <w:rFonts w:ascii="Bookman Old Style" w:hAnsi="Bookman Old Style"/>
        </w:rPr>
        <w:t xml:space="preserve">§ 26. </w:t>
      </w:r>
      <w:r w:rsidRPr="001F173B">
        <w:rPr>
          <w:rStyle w:val="FontStyle14"/>
          <w:rFonts w:ascii="Bookman Old Style" w:hAnsi="Bookman Old Style"/>
        </w:rPr>
        <w:t>Poza dokumentami sporządzonymi w toku postępowania wyjaśniającego do akt załącza się odpisy skierowanych zawiadomień, adnotacje urzędowe, zwrotne poświadczenia odbioru pism oraz koperty, gdy umieszczona na nich data stempla pocztowego stanowi dowód dochowania terminu zawitego.</w:t>
      </w:r>
    </w:p>
    <w:p w:rsidR="00AC489E" w:rsidRPr="001F173B" w:rsidRDefault="00AC489E" w:rsidP="00AC489E">
      <w:pPr>
        <w:pStyle w:val="Style5"/>
        <w:widowControl/>
        <w:spacing w:before="235" w:line="240" w:lineRule="auto"/>
        <w:ind w:right="14" w:firstLine="0"/>
        <w:rPr>
          <w:rStyle w:val="FontStyle14"/>
          <w:rFonts w:ascii="Bookman Old Style" w:hAnsi="Bookman Old Style"/>
        </w:rPr>
      </w:pPr>
      <w:r w:rsidRPr="001F173B">
        <w:rPr>
          <w:rStyle w:val="FontStyle13"/>
          <w:rFonts w:ascii="Bookman Old Style" w:hAnsi="Bookman Old Style"/>
        </w:rPr>
        <w:t xml:space="preserve">§ 27. </w:t>
      </w:r>
      <w:r w:rsidRPr="001F173B">
        <w:rPr>
          <w:rStyle w:val="FontStyle14"/>
          <w:rFonts w:ascii="Bookman Old Style" w:hAnsi="Bookman Old Style"/>
        </w:rPr>
        <w:t>1 Sygnatura akt postępowania wyjaśniającego składa się z skrótu literowego pochodzącego od nazwy organu (okręgowego rzecznika odpowiedzialności zawodowej) oraz wyrażonego cyframi arabskimi kolejnego numeru sprawy i dwóch ostatnich cyfr roku, w którym akta zostały założone (np.: „</w:t>
      </w:r>
      <w:proofErr w:type="spellStart"/>
      <w:r w:rsidRPr="001F173B">
        <w:rPr>
          <w:rStyle w:val="FontStyle14"/>
          <w:rFonts w:ascii="Bookman Old Style" w:hAnsi="Bookman Old Style"/>
        </w:rPr>
        <w:t>ORzOZ</w:t>
      </w:r>
      <w:proofErr w:type="spellEnd"/>
      <w:r w:rsidRPr="001F173B">
        <w:rPr>
          <w:rStyle w:val="FontStyle14"/>
          <w:rFonts w:ascii="Bookman Old Style" w:hAnsi="Bookman Old Style"/>
        </w:rPr>
        <w:t xml:space="preserve"> 28/11").</w:t>
      </w:r>
    </w:p>
    <w:p w:rsidR="00AC489E" w:rsidRPr="001F173B" w:rsidRDefault="00AC489E" w:rsidP="00AC489E">
      <w:pPr>
        <w:pStyle w:val="Style6"/>
        <w:widowControl/>
        <w:tabs>
          <w:tab w:val="left" w:pos="979"/>
        </w:tabs>
        <w:spacing w:line="240" w:lineRule="auto"/>
        <w:ind w:firstLine="0"/>
        <w:rPr>
          <w:rStyle w:val="FontStyle14"/>
          <w:rFonts w:ascii="Bookman Old Style" w:hAnsi="Bookman Old Style"/>
        </w:rPr>
      </w:pPr>
      <w:r w:rsidRPr="001F173B">
        <w:rPr>
          <w:rStyle w:val="FontStyle14"/>
          <w:rFonts w:ascii="Bookman Old Style" w:hAnsi="Bookman Old Style"/>
        </w:rPr>
        <w:t>2. Przedmiot sprawy określa się zwięźle, unikając w miarę możliwości umieszczania na okładce danych personalnych (np.: „skarga dot. pielęgniarek z Oddz. Chirurgii Szpitala UM w  Poznaniu ").</w:t>
      </w:r>
    </w:p>
    <w:p w:rsidR="00AC489E" w:rsidRPr="001F173B" w:rsidRDefault="00AC489E" w:rsidP="00AC489E">
      <w:pPr>
        <w:pStyle w:val="Style6"/>
        <w:widowControl/>
        <w:tabs>
          <w:tab w:val="left" w:pos="979"/>
        </w:tabs>
        <w:spacing w:before="115" w:line="240" w:lineRule="auto"/>
        <w:ind w:firstLine="0"/>
        <w:rPr>
          <w:rStyle w:val="FontStyle14"/>
          <w:rFonts w:ascii="Bookman Old Style" w:hAnsi="Bookman Old Style"/>
        </w:rPr>
      </w:pPr>
      <w:r w:rsidRPr="001F173B">
        <w:rPr>
          <w:rStyle w:val="FontStyle14"/>
          <w:rFonts w:ascii="Bookman Old Style" w:hAnsi="Bookman Old Style"/>
        </w:rPr>
        <w:t>3. Po wykonaniu czynności, o których mowa w art. 50 ustawy na okładce umieszcza się imię i nazwisko pielęgniarki, przeciwko której jest prowadzone postępowanie wyjaśniające oraz kwalifikację prawną zarzuconego jej czynu.</w:t>
      </w:r>
    </w:p>
    <w:p w:rsidR="00AC489E" w:rsidRPr="001F173B" w:rsidRDefault="00AC489E" w:rsidP="00AC489E">
      <w:pPr>
        <w:pStyle w:val="Style5"/>
        <w:widowControl/>
        <w:spacing w:line="240" w:lineRule="auto"/>
        <w:ind w:right="5" w:firstLine="0"/>
        <w:jc w:val="right"/>
        <w:rPr>
          <w:rFonts w:ascii="Bookman Old Style" w:hAnsi="Bookman Old Style"/>
        </w:rPr>
      </w:pPr>
    </w:p>
    <w:p w:rsidR="00AC489E" w:rsidRPr="001F173B" w:rsidRDefault="00AC489E" w:rsidP="00AC489E">
      <w:pPr>
        <w:pStyle w:val="Style5"/>
        <w:widowControl/>
        <w:spacing w:before="14" w:line="240" w:lineRule="auto"/>
        <w:ind w:right="5" w:firstLine="0"/>
        <w:jc w:val="center"/>
        <w:rPr>
          <w:rStyle w:val="FontStyle14"/>
          <w:rFonts w:ascii="Bookman Old Style" w:hAnsi="Bookman Old Style"/>
        </w:rPr>
      </w:pPr>
      <w:r w:rsidRPr="001F173B">
        <w:rPr>
          <w:rStyle w:val="FontStyle13"/>
          <w:rFonts w:ascii="Bookman Old Style" w:hAnsi="Bookman Old Style"/>
        </w:rPr>
        <w:t xml:space="preserve">§ 28. </w:t>
      </w:r>
      <w:r w:rsidRPr="001F173B">
        <w:rPr>
          <w:rStyle w:val="FontStyle14"/>
          <w:rFonts w:ascii="Bookman Old Style" w:hAnsi="Bookman Old Style"/>
        </w:rPr>
        <w:t xml:space="preserve">1. Na okładkach akt, poza oznaczeniem sprawy, umieszcza się w sposób </w:t>
      </w:r>
    </w:p>
    <w:p w:rsidR="00AC489E" w:rsidRPr="001F173B" w:rsidRDefault="00AC489E" w:rsidP="00AC489E">
      <w:pPr>
        <w:pStyle w:val="Style5"/>
        <w:widowControl/>
        <w:spacing w:before="14" w:line="240" w:lineRule="auto"/>
        <w:ind w:right="5" w:firstLine="0"/>
        <w:rPr>
          <w:rStyle w:val="FontStyle14"/>
          <w:rFonts w:ascii="Bookman Old Style" w:hAnsi="Bookman Old Style"/>
        </w:rPr>
      </w:pPr>
      <w:r w:rsidRPr="001F173B">
        <w:rPr>
          <w:rStyle w:val="FontStyle14"/>
          <w:rFonts w:ascii="Bookman Old Style" w:hAnsi="Bookman Old Style"/>
        </w:rPr>
        <w:t>trwały napis:</w:t>
      </w:r>
    </w:p>
    <w:p w:rsidR="00AC489E" w:rsidRPr="001F173B" w:rsidRDefault="00AC489E" w:rsidP="00AC489E">
      <w:pPr>
        <w:pStyle w:val="Style7"/>
        <w:widowControl/>
        <w:tabs>
          <w:tab w:val="left" w:pos="442"/>
        </w:tabs>
        <w:spacing w:before="120" w:line="240" w:lineRule="auto"/>
        <w:ind w:firstLine="0"/>
        <w:rPr>
          <w:rStyle w:val="FontStyle14"/>
          <w:rFonts w:ascii="Bookman Old Style" w:hAnsi="Bookman Old Style"/>
        </w:rPr>
      </w:pPr>
      <w:r w:rsidRPr="001F173B">
        <w:rPr>
          <w:rStyle w:val="FontStyle14"/>
          <w:rFonts w:ascii="Bookman Old Style" w:hAnsi="Bookman Old Style"/>
        </w:rPr>
        <w:t>1) „Postępowanie rozpoczęto" - ze wskazaniem daty otrzymania informacji, o której mowa w art. 48 ust. 1 ustawy;</w:t>
      </w:r>
    </w:p>
    <w:p w:rsidR="00AC489E" w:rsidRDefault="00AC489E" w:rsidP="00AC489E">
      <w:pPr>
        <w:pStyle w:val="Style7"/>
        <w:widowControl/>
        <w:tabs>
          <w:tab w:val="left" w:pos="442"/>
        </w:tabs>
        <w:spacing w:before="120" w:line="240" w:lineRule="auto"/>
        <w:ind w:firstLine="0"/>
        <w:rPr>
          <w:rStyle w:val="FontStyle14"/>
          <w:rFonts w:ascii="Bookman Old Style" w:hAnsi="Bookman Old Style"/>
        </w:rPr>
      </w:pPr>
      <w:r w:rsidRPr="001F173B">
        <w:rPr>
          <w:rStyle w:val="FontStyle14"/>
          <w:rFonts w:ascii="Bookman Old Style" w:hAnsi="Bookman Old Style"/>
        </w:rPr>
        <w:t>2) „Postępowanie zakończono" - ze wskazaniem daty wydania postanowienia o odmowie wszczęcia postępowania, postanowienia o umorzeniu postępowania albo wydania postanowienia o zamknięciu postępowania wyjaśniającego;</w:t>
      </w:r>
    </w:p>
    <w:p w:rsidR="00AC489E" w:rsidRPr="001F173B" w:rsidRDefault="00AC489E" w:rsidP="00AC489E">
      <w:pPr>
        <w:pStyle w:val="Style7"/>
        <w:widowControl/>
        <w:tabs>
          <w:tab w:val="left" w:pos="442"/>
        </w:tabs>
        <w:spacing w:before="120" w:line="240" w:lineRule="auto"/>
        <w:ind w:firstLine="0"/>
        <w:rPr>
          <w:rStyle w:val="FontStyle14"/>
          <w:rFonts w:ascii="Bookman Old Style" w:hAnsi="Bookman Old Style"/>
        </w:rPr>
      </w:pPr>
      <w:r w:rsidRPr="001F173B">
        <w:rPr>
          <w:rStyle w:val="FontStyle14"/>
          <w:rFonts w:ascii="Bookman Old Style" w:hAnsi="Bookman Old Style"/>
        </w:rPr>
        <w:lastRenderedPageBreak/>
        <w:t>3) „Postępowanie zawieszono" - jeżeli wydano postanowienie o zawieszeniu postępowania wyjaśniającego wraz ze wskazaniem okresu w którym postępowanie pozostawało zawieszone;</w:t>
      </w:r>
    </w:p>
    <w:p w:rsidR="00AC489E" w:rsidRPr="001F173B" w:rsidRDefault="00AC489E" w:rsidP="00AC489E">
      <w:pPr>
        <w:pStyle w:val="Style7"/>
        <w:widowControl/>
        <w:tabs>
          <w:tab w:val="left" w:pos="442"/>
        </w:tabs>
        <w:spacing w:before="120" w:line="240" w:lineRule="auto"/>
        <w:ind w:firstLine="0"/>
        <w:rPr>
          <w:rStyle w:val="FontStyle14"/>
          <w:rFonts w:ascii="Bookman Old Style" w:hAnsi="Bookman Old Style"/>
        </w:rPr>
      </w:pPr>
      <w:r w:rsidRPr="001F173B">
        <w:rPr>
          <w:rStyle w:val="FontStyle14"/>
          <w:rFonts w:ascii="Bookman Old Style" w:hAnsi="Bookman Old Style"/>
        </w:rPr>
        <w:t>4) "Materiały wyłączono" - jeżeli z akt wyłączono materiały do odrębnego prowadzenia postępowania wyjaśniającego albo w celu przekazania innemu organowi.</w:t>
      </w:r>
    </w:p>
    <w:p w:rsidR="00AC489E" w:rsidRPr="001F173B" w:rsidRDefault="00AC489E" w:rsidP="00AC489E">
      <w:pPr>
        <w:pStyle w:val="Style5"/>
        <w:widowControl/>
        <w:spacing w:before="115" w:line="240" w:lineRule="auto"/>
        <w:ind w:right="5" w:firstLine="0"/>
        <w:rPr>
          <w:rStyle w:val="FontStyle14"/>
          <w:rFonts w:ascii="Bookman Old Style" w:hAnsi="Bookman Old Style"/>
        </w:rPr>
      </w:pPr>
      <w:r w:rsidRPr="001F173B">
        <w:rPr>
          <w:rStyle w:val="FontStyle14"/>
          <w:rFonts w:ascii="Bookman Old Style" w:hAnsi="Bookman Old Style"/>
        </w:rPr>
        <w:t>2. Napisy na okładkach akt należy uaktualniać w miarę zachodzących zmian w postępowaniu.</w:t>
      </w:r>
    </w:p>
    <w:p w:rsidR="00AC489E" w:rsidRPr="001F173B" w:rsidRDefault="00AC489E" w:rsidP="00AC489E">
      <w:pPr>
        <w:pStyle w:val="Style5"/>
        <w:widowControl/>
        <w:spacing w:before="240" w:line="240" w:lineRule="auto"/>
        <w:ind w:firstLine="0"/>
        <w:rPr>
          <w:rStyle w:val="FontStyle14"/>
          <w:rFonts w:ascii="Bookman Old Style" w:hAnsi="Bookman Old Style"/>
        </w:rPr>
      </w:pPr>
      <w:r w:rsidRPr="001F173B">
        <w:rPr>
          <w:rStyle w:val="FontStyle13"/>
          <w:rFonts w:ascii="Bookman Old Style" w:hAnsi="Bookman Old Style"/>
        </w:rPr>
        <w:t xml:space="preserve">§ 29. </w:t>
      </w:r>
      <w:r w:rsidRPr="001F173B">
        <w:rPr>
          <w:rStyle w:val="FontStyle14"/>
          <w:rFonts w:ascii="Bookman Old Style" w:hAnsi="Bookman Old Style"/>
        </w:rPr>
        <w:t>W razie złożenia do akt przedmiotu należy sporządzić protokół określając w nim przedmiot i wskazując, przez kogo został on złożony. Jeżeli dołączenie do akt sprawy przedmiotu nie jest możliwe, a cechy przedmiotu mogą mieć znaczenie dla wyniku postępowania należy opisać ten przedmiot w protokole oględzin.</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30. </w:t>
      </w:r>
      <w:r w:rsidRPr="001F173B">
        <w:rPr>
          <w:rStyle w:val="FontStyle14"/>
          <w:rFonts w:ascii="Bookman Old Style" w:hAnsi="Bookman Old Style"/>
        </w:rPr>
        <w:t>1. Złożone w związku z postępowaniem przedmioty załącza się do akt, a w razie potrzeby umieszcza się we wszytej do akt kopercie, na której zaznacza się jej zawartość, datę przyjęcia przedmiotu, nazwisko osoby lub nazwę podmiotu, który złożył przedmiot.</w:t>
      </w:r>
    </w:p>
    <w:p w:rsidR="00AC489E" w:rsidRPr="001F173B" w:rsidRDefault="00AC489E" w:rsidP="00AC489E">
      <w:pPr>
        <w:pStyle w:val="Style6"/>
        <w:widowControl/>
        <w:tabs>
          <w:tab w:val="left" w:pos="989"/>
        </w:tabs>
        <w:spacing w:before="110" w:line="240" w:lineRule="auto"/>
        <w:ind w:firstLine="0"/>
        <w:rPr>
          <w:rStyle w:val="FontStyle14"/>
          <w:rFonts w:ascii="Bookman Old Style" w:hAnsi="Bookman Old Style"/>
        </w:rPr>
      </w:pPr>
      <w:r w:rsidRPr="001F173B">
        <w:rPr>
          <w:rStyle w:val="FontStyle14"/>
          <w:rFonts w:ascii="Bookman Old Style" w:hAnsi="Bookman Old Style"/>
        </w:rPr>
        <w:t>2. Jeżeli właściwości przedmiotu uniemożliwiają jego dołączenie do akt jest on, do czasu zakończenia postępowania, przechowywany w biurze.</w:t>
      </w:r>
    </w:p>
    <w:p w:rsidR="00AC489E" w:rsidRPr="001F173B" w:rsidRDefault="00AC489E" w:rsidP="00AC489E">
      <w:pPr>
        <w:pStyle w:val="Style6"/>
        <w:widowControl/>
        <w:tabs>
          <w:tab w:val="left" w:pos="989"/>
        </w:tabs>
        <w:spacing w:before="110" w:line="240" w:lineRule="auto"/>
        <w:ind w:firstLine="0"/>
        <w:rPr>
          <w:rStyle w:val="FontStyle14"/>
          <w:rFonts w:ascii="Bookman Old Style" w:hAnsi="Bookman Old Style"/>
        </w:rPr>
      </w:pPr>
      <w:r w:rsidRPr="001F173B">
        <w:rPr>
          <w:rStyle w:val="FontStyle14"/>
          <w:rFonts w:ascii="Bookman Old Style" w:hAnsi="Bookman Old Style"/>
        </w:rPr>
        <w:t>3. Do przedmiotu, o którym mowa w ust. 2 dołącza się, przymocowaną w sposób trwały, metryczkę zawierającą sygnaturę postępowania oraz dane wymienione w ust.1.</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31. </w:t>
      </w:r>
      <w:r w:rsidRPr="001F173B">
        <w:rPr>
          <w:rStyle w:val="FontStyle14"/>
          <w:rFonts w:ascii="Bookman Old Style" w:hAnsi="Bookman Old Style"/>
        </w:rPr>
        <w:t>Na polecenie Rzecznika można w toku postępowania wyjaśniającego wydać stronie lub innej osobie złożony przez nią w sprawie przedmiot lub dokumenty, po złożeniu do akt jego uwierzytelnionego odpisu.</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32. </w:t>
      </w:r>
      <w:r w:rsidRPr="001F173B">
        <w:rPr>
          <w:rStyle w:val="FontStyle14"/>
          <w:rFonts w:ascii="Bookman Old Style" w:hAnsi="Bookman Old Style"/>
        </w:rPr>
        <w:t>Akta znajdujące się w biurze powinny być posegregowane z uwzględnieniem stadiów postępowania i ułożone kolejno według numerów ich sygnatur.</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33. </w:t>
      </w:r>
      <w:r w:rsidRPr="001F173B">
        <w:rPr>
          <w:rStyle w:val="FontStyle14"/>
          <w:rFonts w:ascii="Bookman Old Style" w:hAnsi="Bookman Old Style"/>
        </w:rPr>
        <w:t>Dokumenty wpływające do biura dotyczące spraw, w których akta zostały przekazane innemu organowi (np. Naczelnemu Sądowi albo Naczelnemu Rzecznikowi) gromadzi się, do czasu umieszczenia ich w aktach, w osobnych teczkach, ze wskazaniem sygnatury akt, w których dokument powinien zostać umieszczony.</w:t>
      </w:r>
    </w:p>
    <w:p w:rsidR="00AC489E" w:rsidRPr="001F173B" w:rsidRDefault="00AC489E" w:rsidP="00AC489E">
      <w:pPr>
        <w:pStyle w:val="Style4"/>
        <w:widowControl/>
        <w:ind w:right="14"/>
        <w:jc w:val="center"/>
        <w:rPr>
          <w:rStyle w:val="FontStyle13"/>
          <w:rFonts w:ascii="Bookman Old Style" w:hAnsi="Bookman Old Style"/>
        </w:rPr>
      </w:pPr>
    </w:p>
    <w:p w:rsidR="00AC489E" w:rsidRPr="001F173B" w:rsidRDefault="00AC489E" w:rsidP="00AC489E">
      <w:pPr>
        <w:pStyle w:val="Style4"/>
        <w:widowControl/>
        <w:ind w:right="14"/>
        <w:jc w:val="center"/>
        <w:rPr>
          <w:rStyle w:val="FontStyle13"/>
          <w:rFonts w:ascii="Bookman Old Style" w:hAnsi="Bookman Old Style"/>
        </w:rPr>
      </w:pPr>
      <w:r w:rsidRPr="001F173B">
        <w:rPr>
          <w:rStyle w:val="FontStyle13"/>
          <w:rFonts w:ascii="Bookman Old Style" w:hAnsi="Bookman Old Style"/>
        </w:rPr>
        <w:t>Udzielanie informacji i udostępnianie akt.</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34. </w:t>
      </w:r>
      <w:r w:rsidRPr="001F173B">
        <w:rPr>
          <w:rStyle w:val="FontStyle14"/>
          <w:rFonts w:ascii="Bookman Old Style" w:hAnsi="Bookman Old Style"/>
        </w:rPr>
        <w:t>1. Stronom oraz ich obrońcom, pełnomocnikom i przedstawicielom ustawowym pracownik biura udziela informacji o sygnaturze akt prowadzonych przez rzecznika spraw oraz o sposobie załatwienia sprawy, o ile Rzecznik nie zdecyduje inaczej.</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Osobom, o których mowa w ust. 1, pracownik biura w uzgodnieniu z rzecznikiem, udziela także informacji o przewidywanych terminach czynności procesowych, jeżeli osoby te są uprawnione do uczestnictwa w tych czynnościach.</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35. </w:t>
      </w:r>
      <w:r w:rsidRPr="001F173B">
        <w:rPr>
          <w:rStyle w:val="FontStyle14"/>
          <w:rFonts w:ascii="Bookman Old Style" w:hAnsi="Bookman Old Style"/>
        </w:rPr>
        <w:t>Informacje telefoniczne mogą być udzielane wyłącznie osobom uprawnionym, co, do których tożsamości pracownik kancelarii nie ma wątpliwości.</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36. </w:t>
      </w:r>
      <w:r w:rsidRPr="001F173B">
        <w:rPr>
          <w:rStyle w:val="FontStyle14"/>
          <w:rFonts w:ascii="Bookman Old Style" w:hAnsi="Bookman Old Style"/>
        </w:rPr>
        <w:t xml:space="preserve">1. Przeglądanie akt sprawy w toku postępowania wyjaśniającego przez osoby uprawnione (strony oraz ich obrońców, pełnomocników i przedstawicieli </w:t>
      </w:r>
      <w:r w:rsidRPr="001F173B">
        <w:rPr>
          <w:rStyle w:val="FontStyle14"/>
          <w:rFonts w:ascii="Bookman Old Style" w:hAnsi="Bookman Old Style"/>
        </w:rPr>
        <w:lastRenderedPageBreak/>
        <w:t>ustawowych) odbywa się w biurze, w obecności pracownika, na podstawie wcześniej złożonego wniosku, po ustaleniu terminu czynności.</w:t>
      </w:r>
    </w:p>
    <w:p w:rsidR="00AC489E" w:rsidRPr="001F173B" w:rsidRDefault="00AC489E" w:rsidP="00AC489E">
      <w:pPr>
        <w:pStyle w:val="Style6"/>
        <w:widowControl/>
        <w:tabs>
          <w:tab w:val="left" w:pos="974"/>
        </w:tabs>
        <w:spacing w:before="110" w:line="240" w:lineRule="auto"/>
        <w:ind w:firstLine="0"/>
        <w:rPr>
          <w:rStyle w:val="FontStyle14"/>
          <w:rFonts w:ascii="Bookman Old Style" w:hAnsi="Bookman Old Style"/>
        </w:rPr>
      </w:pPr>
      <w:r w:rsidRPr="001F173B">
        <w:rPr>
          <w:rStyle w:val="FontStyle14"/>
          <w:rFonts w:ascii="Bookman Old Style" w:hAnsi="Bookman Old Style"/>
        </w:rPr>
        <w:t>2. Informację o skorzystaniu z uprawnienia, o którym mowa w ust. 1, w określonym czasie i przez wskazane osoby, odnotowuje w aktach sprawy.</w:t>
      </w:r>
    </w:p>
    <w:p w:rsidR="00AC489E" w:rsidRPr="001F173B" w:rsidRDefault="00AC489E" w:rsidP="00AC489E">
      <w:pPr>
        <w:pStyle w:val="Style6"/>
        <w:widowControl/>
        <w:tabs>
          <w:tab w:val="left" w:pos="974"/>
        </w:tabs>
        <w:spacing w:before="110" w:line="240" w:lineRule="auto"/>
        <w:ind w:firstLine="0"/>
        <w:rPr>
          <w:rStyle w:val="FontStyle14"/>
          <w:rFonts w:ascii="Bookman Old Style" w:hAnsi="Bookman Old Style"/>
        </w:rPr>
      </w:pPr>
      <w:r w:rsidRPr="001F173B">
        <w:rPr>
          <w:rStyle w:val="FontStyle14"/>
          <w:rFonts w:ascii="Bookman Old Style" w:hAnsi="Bookman Old Style"/>
        </w:rPr>
        <w:t>3. Przed udostępnieniem akt sprawy do wglądu należy, na podstawie okazanego dokumentu tożsamości, sprawdzić dane personalne osoby uprawnionej.</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37. </w:t>
      </w:r>
      <w:r w:rsidRPr="001F173B">
        <w:rPr>
          <w:rStyle w:val="FontStyle14"/>
          <w:rFonts w:ascii="Bookman Old Style" w:hAnsi="Bookman Old Style"/>
        </w:rPr>
        <w:t>1. W postępowaniu wyjaśniającym odmowa uwzględnienia wniosku o udostępnienie akt, sporządzenia z nich odpisów i kserokopii oraz odpłatnego wydania uwierzytelnionych odpisów lub kserokopii następuje w formie zarządzenia, które wymaga pisemnego uzasadnienia.</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Rozpoznając wniosek strony lub jej przedstawiciela procesowego lub ustawowego Rzecznik ma na uwadze dobro postępowania wyjaśniającego, a w przypadku wniosku innej osoby, nadto uzasadniony interes społeczny, a także ważny interes prawny oraz prawa osób trzecich.</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38. </w:t>
      </w:r>
      <w:r w:rsidRPr="001F173B">
        <w:rPr>
          <w:rStyle w:val="FontStyle14"/>
          <w:rFonts w:ascii="Bookman Old Style" w:hAnsi="Bookman Old Style"/>
        </w:rPr>
        <w:t>1. O wydaniu z akt odpisów dokumentów, wypisów, zaświadczeń i innych pism należy uczynić wzmiankę na oryginałach tych dokumentów lub w odrębnych notatkach urzędowych albo na trzeciej stronie okładki akt, podając imię i nazwisko oraz numer dokumentu tożsamości osoby, której udostępniono akta albo wydano dokument.</w:t>
      </w:r>
    </w:p>
    <w:p w:rsidR="00AC489E" w:rsidRPr="001F173B" w:rsidRDefault="00AC489E" w:rsidP="00AC489E">
      <w:pPr>
        <w:pStyle w:val="Style6"/>
        <w:widowControl/>
        <w:tabs>
          <w:tab w:val="left" w:pos="955"/>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2. Odbiór pisma potwierdza swoim podpisem osoba otrzymująca pismo.</w:t>
      </w:r>
    </w:p>
    <w:p w:rsidR="00AC489E" w:rsidRPr="001F173B" w:rsidRDefault="00AC489E" w:rsidP="00AC489E">
      <w:pPr>
        <w:pStyle w:val="Style6"/>
        <w:widowControl/>
        <w:tabs>
          <w:tab w:val="left" w:pos="955"/>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3. Na wydanych odpisach należy zaznaczyć, w jakich aktach znajdują się oryginały.</w:t>
      </w:r>
    </w:p>
    <w:p w:rsidR="00AC489E" w:rsidRPr="001F173B" w:rsidRDefault="00AC489E" w:rsidP="00AC489E">
      <w:pPr>
        <w:pStyle w:val="Style5"/>
        <w:widowControl/>
        <w:spacing w:before="235" w:line="240" w:lineRule="auto"/>
        <w:ind w:right="10" w:firstLine="0"/>
        <w:rPr>
          <w:rStyle w:val="FontStyle14"/>
          <w:rFonts w:ascii="Bookman Old Style" w:hAnsi="Bookman Old Style"/>
        </w:rPr>
      </w:pPr>
      <w:r w:rsidRPr="001F173B">
        <w:rPr>
          <w:rStyle w:val="FontStyle13"/>
          <w:rFonts w:ascii="Bookman Old Style" w:hAnsi="Bookman Old Style"/>
        </w:rPr>
        <w:t xml:space="preserve">§ 39. </w:t>
      </w:r>
      <w:r w:rsidRPr="001F173B">
        <w:rPr>
          <w:rStyle w:val="FontStyle14"/>
          <w:rFonts w:ascii="Bookman Old Style" w:hAnsi="Bookman Old Style"/>
        </w:rPr>
        <w:t xml:space="preserve">Udostępnienie akt innym podmiotom następuje, na podstawie decyzji rzecznika, w oparciu o uprawnienia wynikające z odrębnych przepisów (np. przedstawicielowi Rzecznika Praw Pacjenta na podstawie art. 52 ust. 2 </w:t>
      </w:r>
      <w:proofErr w:type="spellStart"/>
      <w:r w:rsidRPr="001F173B">
        <w:rPr>
          <w:rStyle w:val="FontStyle14"/>
          <w:rFonts w:ascii="Bookman Old Style" w:hAnsi="Bookman Old Style"/>
        </w:rPr>
        <w:t>pkt</w:t>
      </w:r>
      <w:proofErr w:type="spellEnd"/>
      <w:r w:rsidRPr="001F173B">
        <w:rPr>
          <w:rStyle w:val="FontStyle14"/>
          <w:rFonts w:ascii="Bookman Old Style" w:hAnsi="Bookman Old Style"/>
        </w:rPr>
        <w:t xml:space="preserve"> 2 ustawy z dnia 6 listopada 2008 r. o prawach pacjenta i Rzeczniku Praw Pacjenta - Dz. U. z 2009 r. Nr 52, poz. 417, ze zm.).</w:t>
      </w:r>
    </w:p>
    <w:p w:rsidR="00AC489E" w:rsidRPr="001F173B" w:rsidRDefault="00AC489E" w:rsidP="00AC489E">
      <w:pPr>
        <w:pStyle w:val="Style5"/>
        <w:widowControl/>
        <w:spacing w:before="235" w:line="240" w:lineRule="auto"/>
        <w:ind w:right="5" w:firstLine="0"/>
        <w:rPr>
          <w:rStyle w:val="FontStyle14"/>
          <w:rFonts w:ascii="Bookman Old Style" w:hAnsi="Bookman Old Style"/>
        </w:rPr>
      </w:pPr>
      <w:r w:rsidRPr="001F173B">
        <w:rPr>
          <w:rStyle w:val="FontStyle13"/>
          <w:rFonts w:ascii="Bookman Old Style" w:hAnsi="Bookman Old Style"/>
        </w:rPr>
        <w:t xml:space="preserve">§ 40. </w:t>
      </w:r>
      <w:r w:rsidRPr="001F173B">
        <w:rPr>
          <w:rStyle w:val="FontStyle14"/>
          <w:rFonts w:ascii="Bookman Old Style" w:hAnsi="Bookman Old Style"/>
        </w:rPr>
        <w:t>1. Udostępnienie akt lub ich odpisów i kserokopii na potrzeby sądów i innych organów niezwiązane z prowadzonym postępowaniem wyjaśniającym może nastąpić wyłącznie na ich pisemny wniosek.</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W przypadku żądania sporządzenia z akt odpisów lub kserokopii, podstawę uwzględnienia wniosku stanowią przepisy ustaw określających kompetencje tych organów, które powinny zostać powołane w zarządzeniu Rzecznika. Udostępnienie dokumentacji medycznej następuje w trybie i na zasadach określonych w przepisach dotyczących postępowania z dokumentacją medyczną.</w:t>
      </w:r>
    </w:p>
    <w:p w:rsidR="00AC489E" w:rsidRPr="001F173B" w:rsidRDefault="00AC489E" w:rsidP="00AC489E">
      <w:pPr>
        <w:pStyle w:val="Style4"/>
        <w:widowControl/>
        <w:jc w:val="center"/>
        <w:rPr>
          <w:rFonts w:ascii="Bookman Old Style" w:hAnsi="Bookman Old Style"/>
        </w:rPr>
      </w:pPr>
    </w:p>
    <w:p w:rsidR="00AC489E" w:rsidRPr="001F173B" w:rsidRDefault="00AC489E" w:rsidP="00AC489E">
      <w:pPr>
        <w:pStyle w:val="Style4"/>
        <w:widowControl/>
        <w:spacing w:before="58"/>
        <w:jc w:val="center"/>
        <w:rPr>
          <w:rStyle w:val="FontStyle13"/>
          <w:rFonts w:ascii="Bookman Old Style" w:hAnsi="Bookman Old Style"/>
        </w:rPr>
      </w:pPr>
      <w:r w:rsidRPr="001F173B">
        <w:rPr>
          <w:rStyle w:val="FontStyle13"/>
          <w:rFonts w:ascii="Bookman Old Style" w:hAnsi="Bookman Old Style"/>
        </w:rPr>
        <w:t>Doręczenia i wezwania.</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41. </w:t>
      </w:r>
      <w:r w:rsidRPr="001F173B">
        <w:rPr>
          <w:rStyle w:val="FontStyle14"/>
          <w:rFonts w:ascii="Bookman Old Style" w:hAnsi="Bookman Old Style"/>
        </w:rPr>
        <w:t>W wezwaniach należy podać, w jakiej sprawie i w jakim charakterze, miejscu i czasie ma się stawić wzywana osoba i zaznaczyć czy jej stawiennictwo jest obowiązkowe.</w:t>
      </w:r>
    </w:p>
    <w:p w:rsidR="00AC489E" w:rsidRPr="001F173B" w:rsidRDefault="00AC489E" w:rsidP="00AC489E">
      <w:pPr>
        <w:pStyle w:val="Style2"/>
        <w:widowControl/>
        <w:spacing w:before="115"/>
        <w:rPr>
          <w:rStyle w:val="FontStyle14"/>
          <w:rFonts w:ascii="Bookman Old Style" w:hAnsi="Bookman Old Style"/>
        </w:rPr>
      </w:pPr>
      <w:r w:rsidRPr="001F173B">
        <w:rPr>
          <w:rStyle w:val="FontStyle14"/>
          <w:rFonts w:ascii="Bookman Old Style" w:hAnsi="Bookman Old Style"/>
        </w:rPr>
        <w:t>W wezwaniu umieszcza się również informację dotyczącą zasad zwrotu kosztów poniesionych w związku ze stawiennictwem.</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42. </w:t>
      </w:r>
      <w:r w:rsidRPr="001F173B">
        <w:rPr>
          <w:rStyle w:val="FontStyle14"/>
          <w:rFonts w:ascii="Bookman Old Style" w:hAnsi="Bookman Old Style"/>
        </w:rPr>
        <w:t>Pisma przeznaczone dla osoby, której dotyczą czynności sprawdzające oraz pisma dla stron, obrońców i pełnomocników oraz przedstawicieli ustawowych, a także innych uczestników postępowania, sporządza się i doręcza w taki sposób, aby ich treść nie była dostępna dla osób niepowołanych.</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lastRenderedPageBreak/>
        <w:t xml:space="preserve">§ 43. </w:t>
      </w:r>
      <w:r w:rsidRPr="001F173B">
        <w:rPr>
          <w:rStyle w:val="FontStyle14"/>
          <w:rFonts w:ascii="Bookman Old Style" w:hAnsi="Bookman Old Style"/>
        </w:rPr>
        <w:t>Wezwania powinny być wysyłane z takim wyprzedzeniem, aby ich doręczenie osobom wzywanym, następowało nie później niż 14 dni przed terminem zaplanowanej czynności.</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44. </w:t>
      </w:r>
      <w:r w:rsidRPr="001F173B">
        <w:rPr>
          <w:rStyle w:val="FontStyle14"/>
          <w:rFonts w:ascii="Bookman Old Style" w:hAnsi="Bookman Old Style"/>
        </w:rPr>
        <w:t>W przypadku konieczności przekazania wezwania lub zawiadomienia bez zachowania terminu określonego w § 43 dopuszczalne jest wzywanie lub zawiadamianie telefoniczne z jednoczesnym sporządzeniem notatki do akt zawierającej datę nadania, treść komunikatu oraz podpis osoby dokonującej wezwania.</w:t>
      </w:r>
    </w:p>
    <w:p w:rsidR="00AC489E" w:rsidRDefault="00AC489E" w:rsidP="00AC489E">
      <w:pPr>
        <w:pStyle w:val="Style5"/>
        <w:widowControl/>
        <w:spacing w:before="115" w:line="240" w:lineRule="auto"/>
        <w:ind w:right="14" w:firstLine="0"/>
        <w:rPr>
          <w:rStyle w:val="FontStyle14"/>
          <w:rFonts w:ascii="Bookman Old Style" w:hAnsi="Bookman Old Style"/>
        </w:rPr>
      </w:pPr>
      <w:r w:rsidRPr="001F173B">
        <w:rPr>
          <w:rStyle w:val="FontStyle13"/>
          <w:rFonts w:ascii="Bookman Old Style" w:hAnsi="Bookman Old Style"/>
        </w:rPr>
        <w:t xml:space="preserve">§ 45. </w:t>
      </w:r>
      <w:r w:rsidRPr="001F173B">
        <w:rPr>
          <w:rStyle w:val="FontStyle14"/>
          <w:rFonts w:ascii="Bookman Old Style" w:hAnsi="Bookman Old Style"/>
        </w:rPr>
        <w:t>Zawiadomienia, wezwania lub inne pisma przeznaczone dla osoby pozbawionej wolności, przesyła się z odpowiednim pismem przewodnim dla administracji zakładu karnego lub aresztu.</w:t>
      </w:r>
    </w:p>
    <w:p w:rsidR="00AC489E" w:rsidRPr="00360BFD" w:rsidRDefault="00AC489E" w:rsidP="00AC489E">
      <w:pPr>
        <w:pStyle w:val="Style5"/>
        <w:widowControl/>
        <w:spacing w:before="115" w:line="240" w:lineRule="auto"/>
        <w:ind w:right="14" w:firstLine="0"/>
        <w:rPr>
          <w:rStyle w:val="FontStyle13"/>
          <w:rFonts w:ascii="Bookman Old Style" w:hAnsi="Bookman Old Style"/>
          <w:b w:val="0"/>
          <w:bCs w:val="0"/>
        </w:rPr>
      </w:pPr>
    </w:p>
    <w:p w:rsidR="00AC489E" w:rsidRPr="001F173B" w:rsidRDefault="00AC489E" w:rsidP="00AC489E">
      <w:pPr>
        <w:pStyle w:val="Style4"/>
        <w:widowControl/>
        <w:spacing w:before="158"/>
        <w:ind w:right="19"/>
        <w:jc w:val="center"/>
        <w:rPr>
          <w:rStyle w:val="FontStyle13"/>
          <w:rFonts w:ascii="Bookman Old Style" w:hAnsi="Bookman Old Style"/>
        </w:rPr>
      </w:pPr>
      <w:r w:rsidRPr="001F173B">
        <w:rPr>
          <w:rStyle w:val="FontStyle13"/>
          <w:rFonts w:ascii="Bookman Old Style" w:hAnsi="Bookman Old Style"/>
        </w:rPr>
        <w:t>Repertoria i rejestry.</w:t>
      </w:r>
    </w:p>
    <w:p w:rsidR="00AC489E" w:rsidRPr="001F173B" w:rsidRDefault="00AC489E" w:rsidP="00AC489E">
      <w:pPr>
        <w:pStyle w:val="Style5"/>
        <w:widowControl/>
        <w:spacing w:before="139" w:line="240" w:lineRule="auto"/>
        <w:ind w:firstLine="0"/>
        <w:jc w:val="left"/>
        <w:rPr>
          <w:rStyle w:val="FontStyle14"/>
          <w:rFonts w:ascii="Bookman Old Style" w:hAnsi="Bookman Old Style"/>
        </w:rPr>
      </w:pPr>
      <w:r w:rsidRPr="001F173B">
        <w:rPr>
          <w:rStyle w:val="FontStyle13"/>
          <w:rFonts w:ascii="Bookman Old Style" w:hAnsi="Bookman Old Style"/>
        </w:rPr>
        <w:t xml:space="preserve">§ 46. </w:t>
      </w:r>
      <w:r w:rsidRPr="001F173B">
        <w:rPr>
          <w:rStyle w:val="FontStyle14"/>
          <w:rFonts w:ascii="Bookman Old Style" w:hAnsi="Bookman Old Style"/>
        </w:rPr>
        <w:t>1. W biurze prowadzi się następujące repertoria i rejestry:</w:t>
      </w:r>
    </w:p>
    <w:p w:rsidR="00AC489E" w:rsidRPr="001F173B" w:rsidRDefault="00AC489E" w:rsidP="00AC489E">
      <w:pPr>
        <w:pStyle w:val="Style5"/>
        <w:widowControl/>
        <w:spacing w:before="139" w:line="240" w:lineRule="auto"/>
        <w:ind w:firstLine="0"/>
        <w:rPr>
          <w:rStyle w:val="FontStyle14"/>
          <w:rFonts w:ascii="Bookman Old Style" w:hAnsi="Bookman Old Style"/>
        </w:rPr>
      </w:pPr>
      <w:r w:rsidRPr="001F173B">
        <w:rPr>
          <w:rStyle w:val="FontStyle14"/>
          <w:rFonts w:ascii="Bookman Old Style" w:hAnsi="Bookman Old Style"/>
        </w:rPr>
        <w:t>1) Repertorium postępowań wyjaśniających prowadzonych w I instancji;</w:t>
      </w:r>
    </w:p>
    <w:p w:rsidR="00AC489E" w:rsidRPr="001F173B" w:rsidRDefault="00AC489E" w:rsidP="00AC489E">
      <w:pPr>
        <w:pStyle w:val="Style5"/>
        <w:widowControl/>
        <w:spacing w:before="139" w:line="240" w:lineRule="auto"/>
        <w:ind w:firstLine="0"/>
        <w:rPr>
          <w:rStyle w:val="FontStyle14"/>
          <w:rFonts w:ascii="Bookman Old Style" w:hAnsi="Bookman Old Style"/>
        </w:rPr>
      </w:pPr>
      <w:r w:rsidRPr="001F173B">
        <w:rPr>
          <w:rStyle w:val="FontStyle14"/>
          <w:rFonts w:ascii="Bookman Old Style" w:hAnsi="Bookman Old Style"/>
        </w:rPr>
        <w:t>2) Książka korespondencyjna;</w:t>
      </w:r>
    </w:p>
    <w:p w:rsidR="00AC489E" w:rsidRPr="001F173B" w:rsidRDefault="00AC489E" w:rsidP="00AC489E">
      <w:pPr>
        <w:pStyle w:val="Style3"/>
        <w:widowControl/>
        <w:tabs>
          <w:tab w:val="left" w:pos="389"/>
        </w:tabs>
        <w:jc w:val="both"/>
        <w:rPr>
          <w:rStyle w:val="FontStyle14"/>
          <w:rFonts w:ascii="Bookman Old Style" w:hAnsi="Bookman Old Style"/>
        </w:rPr>
      </w:pPr>
      <w:r w:rsidRPr="001F173B">
        <w:rPr>
          <w:rStyle w:val="FontStyle14"/>
          <w:rFonts w:ascii="Bookman Old Style" w:hAnsi="Bookman Old Style"/>
        </w:rPr>
        <w:t>3) Rejestr dyżurów pełnionych przez rzecznika okręgowego, zwane dalej „repertoriami".</w:t>
      </w:r>
    </w:p>
    <w:p w:rsidR="00AC489E" w:rsidRPr="001F173B" w:rsidRDefault="00AC489E" w:rsidP="00AC489E">
      <w:pPr>
        <w:pStyle w:val="Style2"/>
        <w:widowControl/>
        <w:rPr>
          <w:rStyle w:val="FontStyle14"/>
          <w:rFonts w:ascii="Bookman Old Style" w:hAnsi="Bookman Old Style"/>
        </w:rPr>
      </w:pPr>
      <w:r w:rsidRPr="001F173B">
        <w:rPr>
          <w:rStyle w:val="FontStyle14"/>
          <w:rFonts w:ascii="Bookman Old Style" w:hAnsi="Bookman Old Style"/>
        </w:rPr>
        <w:t>4) Ewidencja  prowadzonej  prewencji.</w:t>
      </w:r>
    </w:p>
    <w:p w:rsidR="00AC489E" w:rsidRPr="001F173B" w:rsidRDefault="00AC489E" w:rsidP="00AC489E">
      <w:pPr>
        <w:pStyle w:val="Style5"/>
        <w:widowControl/>
        <w:spacing w:before="91" w:line="240" w:lineRule="auto"/>
        <w:ind w:firstLine="0"/>
        <w:rPr>
          <w:rStyle w:val="FontStyle14"/>
          <w:rFonts w:ascii="Bookman Old Style" w:hAnsi="Bookman Old Style"/>
        </w:rPr>
      </w:pPr>
      <w:r w:rsidRPr="001F173B">
        <w:rPr>
          <w:rStyle w:val="FontStyle14"/>
          <w:rFonts w:ascii="Bookman Old Style" w:hAnsi="Bookman Old Style"/>
        </w:rPr>
        <w:t>2. W biurze mogą być prowadzone inne dodatkowe urządzenia ewidencyjne ułatwiające pracę np. zeszyt postanowień wydawanych przez Okręgowego Rzecznika.</w:t>
      </w:r>
    </w:p>
    <w:p w:rsidR="00AC489E" w:rsidRPr="001F173B" w:rsidRDefault="00AC489E" w:rsidP="00AC489E">
      <w:pPr>
        <w:pStyle w:val="Style5"/>
        <w:widowControl/>
        <w:spacing w:before="240" w:line="240" w:lineRule="auto"/>
        <w:ind w:firstLine="0"/>
        <w:rPr>
          <w:rStyle w:val="FontStyle14"/>
          <w:rFonts w:ascii="Bookman Old Style" w:hAnsi="Bookman Old Style"/>
        </w:rPr>
      </w:pPr>
      <w:r w:rsidRPr="001F173B">
        <w:rPr>
          <w:rStyle w:val="FontStyle13"/>
          <w:rFonts w:ascii="Bookman Old Style" w:hAnsi="Bookman Old Style"/>
        </w:rPr>
        <w:t xml:space="preserve">§ 47. </w:t>
      </w:r>
      <w:r w:rsidRPr="001F173B">
        <w:rPr>
          <w:rStyle w:val="FontStyle14"/>
          <w:rFonts w:ascii="Bookman Old Style" w:hAnsi="Bookman Old Style"/>
        </w:rPr>
        <w:t>1. Repertoria zakłada się dla każdego roku kalendarzowego, zachowując w ciągu roku kolejność wpisów. Niewykorzystane karty repertoriów należy wykorzystywać w roku następnym.</w:t>
      </w:r>
    </w:p>
    <w:p w:rsidR="00AC489E" w:rsidRPr="001F173B" w:rsidRDefault="00AC489E" w:rsidP="00AC489E">
      <w:pPr>
        <w:pStyle w:val="Style6"/>
        <w:widowControl/>
        <w:tabs>
          <w:tab w:val="left" w:pos="970"/>
        </w:tabs>
        <w:spacing w:before="110" w:line="240" w:lineRule="auto"/>
        <w:ind w:firstLine="0"/>
        <w:rPr>
          <w:rStyle w:val="FontStyle14"/>
          <w:rFonts w:ascii="Bookman Old Style" w:hAnsi="Bookman Old Style"/>
        </w:rPr>
      </w:pPr>
      <w:r w:rsidRPr="001F173B">
        <w:rPr>
          <w:rStyle w:val="FontStyle14"/>
          <w:rFonts w:ascii="Bookman Old Style" w:hAnsi="Bookman Old Style"/>
        </w:rPr>
        <w:t>2. Karty repertoriów powinny być przed rozpoczęciem wpisów ponumerowane, a liczba kart odnotowana na ostatniej stronie księgi.</w:t>
      </w:r>
    </w:p>
    <w:p w:rsidR="00AC489E" w:rsidRPr="001F173B" w:rsidRDefault="00AC489E" w:rsidP="00AC489E">
      <w:pPr>
        <w:pStyle w:val="Style6"/>
        <w:widowControl/>
        <w:tabs>
          <w:tab w:val="left" w:pos="970"/>
        </w:tabs>
        <w:spacing w:before="110" w:line="240" w:lineRule="auto"/>
        <w:ind w:firstLine="0"/>
        <w:rPr>
          <w:rStyle w:val="FontStyle14"/>
          <w:rFonts w:ascii="Bookman Old Style" w:hAnsi="Bookman Old Style"/>
        </w:rPr>
      </w:pPr>
      <w:r w:rsidRPr="001F173B">
        <w:rPr>
          <w:rStyle w:val="FontStyle14"/>
          <w:rFonts w:ascii="Bookman Old Style" w:hAnsi="Bookman Old Style"/>
        </w:rPr>
        <w:t>3. Na pierwszej stronie repertorium zakładanego na rok następny wpisuje się numery spraw niezakończonych w latach ubiegłych.</w:t>
      </w:r>
    </w:p>
    <w:p w:rsidR="00AC489E" w:rsidRPr="001F173B" w:rsidRDefault="00AC489E" w:rsidP="00AC489E">
      <w:pPr>
        <w:pStyle w:val="Style6"/>
        <w:widowControl/>
        <w:tabs>
          <w:tab w:val="left" w:pos="984"/>
        </w:tabs>
        <w:spacing w:line="240" w:lineRule="auto"/>
        <w:ind w:firstLine="0"/>
        <w:rPr>
          <w:rStyle w:val="FontStyle14"/>
          <w:rFonts w:ascii="Bookman Old Style" w:hAnsi="Bookman Old Style"/>
        </w:rPr>
      </w:pPr>
      <w:r w:rsidRPr="001F173B">
        <w:rPr>
          <w:rStyle w:val="FontStyle14"/>
          <w:rFonts w:ascii="Bookman Old Style" w:hAnsi="Bookman Old Style"/>
        </w:rPr>
        <w:t>4. Sprawę wpisuje się do odpowiedniego repertorium z datą i w kolejności, w jakiej wpływają pisma stanowiące podstawę wpisu.</w:t>
      </w:r>
    </w:p>
    <w:p w:rsidR="00AC489E" w:rsidRPr="001F173B" w:rsidRDefault="00AC489E" w:rsidP="00AC489E">
      <w:pPr>
        <w:pStyle w:val="Style6"/>
        <w:widowControl/>
        <w:tabs>
          <w:tab w:val="left" w:pos="984"/>
        </w:tabs>
        <w:spacing w:before="115" w:line="240" w:lineRule="auto"/>
        <w:ind w:firstLine="0"/>
        <w:rPr>
          <w:rStyle w:val="FontStyle14"/>
          <w:rFonts w:ascii="Bookman Old Style" w:hAnsi="Bookman Old Style"/>
        </w:rPr>
      </w:pPr>
      <w:r w:rsidRPr="001F173B">
        <w:rPr>
          <w:rStyle w:val="FontStyle14"/>
          <w:rFonts w:ascii="Bookman Old Style" w:hAnsi="Bookman Old Style"/>
        </w:rPr>
        <w:t>5. Zamknięcie repertorium następuje poprzez podkreślenie ostatniej pozycji wpisu i odnotowanie danych dotyczących liczby pozycji w wymienionym urządzeniu ewidencyjnym oraz opatrzenie tej adnotacji datą i podpisem sporządzającego ją pracownika biura.</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48. </w:t>
      </w:r>
      <w:r w:rsidRPr="001F173B">
        <w:rPr>
          <w:rStyle w:val="FontStyle14"/>
          <w:rFonts w:ascii="Bookman Old Style" w:hAnsi="Bookman Old Style"/>
        </w:rPr>
        <w:t>1. Sprawy merytorycznie zakończone należy zakreślać w repertorium obok numeru sprawy znakiem "L".</w:t>
      </w:r>
    </w:p>
    <w:p w:rsidR="00AC489E" w:rsidRPr="001F173B" w:rsidRDefault="00AC489E" w:rsidP="00AC489E">
      <w:pPr>
        <w:pStyle w:val="Style2"/>
        <w:widowControl/>
        <w:spacing w:before="134"/>
        <w:rPr>
          <w:rStyle w:val="FontStyle14"/>
          <w:rFonts w:ascii="Bookman Old Style" w:hAnsi="Bookman Old Style"/>
        </w:rPr>
      </w:pPr>
      <w:r w:rsidRPr="001F173B">
        <w:rPr>
          <w:rStyle w:val="FontStyle14"/>
          <w:rFonts w:ascii="Bookman Old Style" w:hAnsi="Bookman Old Style"/>
        </w:rPr>
        <w:t>2. Wpis omyłkowy należy przekreślać z zachowaniem czytelności tekstu zakreślonego.</w:t>
      </w:r>
    </w:p>
    <w:p w:rsidR="00AC489E" w:rsidRPr="001F173B" w:rsidRDefault="00AC489E" w:rsidP="00AC489E">
      <w:pPr>
        <w:pStyle w:val="Style5"/>
        <w:widowControl/>
        <w:spacing w:before="139" w:line="240" w:lineRule="auto"/>
        <w:ind w:right="182" w:firstLine="0"/>
        <w:rPr>
          <w:rStyle w:val="FontStyle14"/>
          <w:rFonts w:ascii="Bookman Old Style" w:hAnsi="Bookman Old Style"/>
        </w:rPr>
      </w:pPr>
      <w:r w:rsidRPr="001F173B">
        <w:rPr>
          <w:rStyle w:val="FontStyle13"/>
          <w:rFonts w:ascii="Bookman Old Style" w:hAnsi="Bookman Old Style"/>
        </w:rPr>
        <w:t xml:space="preserve">§ 49. </w:t>
      </w:r>
      <w:r w:rsidRPr="001F173B">
        <w:rPr>
          <w:rStyle w:val="FontStyle14"/>
          <w:rFonts w:ascii="Bookman Old Style" w:hAnsi="Bookman Old Style"/>
        </w:rPr>
        <w:t xml:space="preserve">1. Do repertorium, o którym mowa w § 46 ust.1 </w:t>
      </w:r>
      <w:proofErr w:type="spellStart"/>
      <w:r w:rsidRPr="001F173B">
        <w:rPr>
          <w:rStyle w:val="FontStyle14"/>
          <w:rFonts w:ascii="Bookman Old Style" w:hAnsi="Bookman Old Style"/>
        </w:rPr>
        <w:t>pkt</w:t>
      </w:r>
      <w:proofErr w:type="spellEnd"/>
      <w:r w:rsidRPr="001F173B">
        <w:rPr>
          <w:rStyle w:val="FontStyle14"/>
          <w:rFonts w:ascii="Bookman Old Style" w:hAnsi="Bookman Old Style"/>
        </w:rPr>
        <w:t xml:space="preserve"> 1 należy wpisywać:</w:t>
      </w:r>
    </w:p>
    <w:p w:rsidR="00AC489E" w:rsidRPr="001F173B" w:rsidRDefault="00AC489E" w:rsidP="00AC489E">
      <w:pPr>
        <w:pStyle w:val="Style7"/>
        <w:widowControl/>
        <w:tabs>
          <w:tab w:val="left" w:pos="427"/>
        </w:tabs>
        <w:spacing w:line="240" w:lineRule="auto"/>
        <w:ind w:firstLine="0"/>
        <w:jc w:val="left"/>
        <w:rPr>
          <w:rStyle w:val="FontStyle14"/>
          <w:rFonts w:ascii="Bookman Old Style" w:hAnsi="Bookman Old Style"/>
        </w:rPr>
      </w:pPr>
      <w:r w:rsidRPr="001F173B">
        <w:rPr>
          <w:rStyle w:val="FontStyle14"/>
          <w:rFonts w:ascii="Bookman Old Style" w:hAnsi="Bookman Old Style"/>
        </w:rPr>
        <w:t>1) wszczęte postępowania wyjaśniające,</w:t>
      </w:r>
    </w:p>
    <w:p w:rsidR="00AC489E" w:rsidRPr="001F173B" w:rsidRDefault="00AC489E" w:rsidP="00AC489E">
      <w:pPr>
        <w:pStyle w:val="Style7"/>
        <w:widowControl/>
        <w:tabs>
          <w:tab w:val="left" w:pos="427"/>
        </w:tabs>
        <w:spacing w:line="240" w:lineRule="auto"/>
        <w:ind w:firstLine="0"/>
        <w:jc w:val="left"/>
        <w:rPr>
          <w:rStyle w:val="FontStyle14"/>
          <w:rFonts w:ascii="Bookman Old Style" w:hAnsi="Bookman Old Style"/>
        </w:rPr>
      </w:pPr>
      <w:r w:rsidRPr="001F173B">
        <w:rPr>
          <w:rStyle w:val="FontStyle14"/>
          <w:rFonts w:ascii="Bookman Old Style" w:hAnsi="Bookman Old Style"/>
        </w:rPr>
        <w:t>2) czynności sprawdzające, prowadzone w trybie art. 48 ust.2 ustawy.</w:t>
      </w:r>
    </w:p>
    <w:p w:rsidR="00AC489E" w:rsidRPr="001F173B" w:rsidRDefault="00AC489E" w:rsidP="00AC489E">
      <w:pPr>
        <w:pStyle w:val="Style5"/>
        <w:widowControl/>
        <w:spacing w:before="86" w:line="240" w:lineRule="auto"/>
        <w:ind w:right="5" w:firstLine="0"/>
        <w:rPr>
          <w:rStyle w:val="FontStyle14"/>
          <w:rFonts w:ascii="Bookman Old Style" w:hAnsi="Bookman Old Style"/>
        </w:rPr>
      </w:pPr>
      <w:r w:rsidRPr="001F173B">
        <w:rPr>
          <w:rStyle w:val="FontStyle14"/>
          <w:rFonts w:ascii="Bookman Old Style" w:hAnsi="Bookman Old Style"/>
        </w:rPr>
        <w:t xml:space="preserve">2. Sprawa wpisana do repertorium, o którym mowa w § 45 ust. 1 </w:t>
      </w:r>
      <w:proofErr w:type="spellStart"/>
      <w:r w:rsidRPr="001F173B">
        <w:rPr>
          <w:rStyle w:val="FontStyle14"/>
          <w:rFonts w:ascii="Bookman Old Style" w:hAnsi="Bookman Old Style"/>
        </w:rPr>
        <w:t>pkt</w:t>
      </w:r>
      <w:proofErr w:type="spellEnd"/>
      <w:r w:rsidRPr="001F173B">
        <w:rPr>
          <w:rStyle w:val="FontStyle14"/>
          <w:rFonts w:ascii="Bookman Old Style" w:hAnsi="Bookman Old Style"/>
        </w:rPr>
        <w:t xml:space="preserve"> 1 prowadzona jest do jej zakończenia pod tą samą sygnaturą.</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lastRenderedPageBreak/>
        <w:t xml:space="preserve">§ 50. </w:t>
      </w:r>
      <w:r w:rsidRPr="001F173B">
        <w:rPr>
          <w:rStyle w:val="FontStyle14"/>
          <w:rFonts w:ascii="Bookman Old Style" w:hAnsi="Bookman Old Style"/>
        </w:rPr>
        <w:t>Jeżeli połączono dwie lub więcej spraw wpisanych do repertorium, należy je prowadzić dalej pod sygnaturą sprawy najwcześniej zarejestrowanej, a pozostałe zakreślić, dokonując w rubryce uwagi wzmianki o włączeniu do innych akt z podaniem ich sygnatury.</w:t>
      </w:r>
    </w:p>
    <w:p w:rsidR="00AC489E" w:rsidRPr="001F173B" w:rsidRDefault="00AC489E" w:rsidP="00AC489E">
      <w:pPr>
        <w:pStyle w:val="Style5"/>
        <w:widowControl/>
        <w:spacing w:before="134" w:line="240" w:lineRule="auto"/>
        <w:ind w:firstLine="0"/>
        <w:jc w:val="left"/>
        <w:rPr>
          <w:rStyle w:val="FontStyle14"/>
          <w:rFonts w:ascii="Bookman Old Style" w:hAnsi="Bookman Old Style"/>
        </w:rPr>
      </w:pPr>
      <w:r w:rsidRPr="001F173B">
        <w:rPr>
          <w:rStyle w:val="FontStyle13"/>
          <w:rFonts w:ascii="Bookman Old Style" w:hAnsi="Bookman Old Style"/>
        </w:rPr>
        <w:t xml:space="preserve">§ 51. </w:t>
      </w:r>
      <w:r w:rsidRPr="001F173B">
        <w:rPr>
          <w:rStyle w:val="FontStyle14"/>
          <w:rFonts w:ascii="Bookman Old Style" w:hAnsi="Bookman Old Style"/>
        </w:rPr>
        <w:t>1. Do spraw nowych, poza wpływającymi po raz pierwszy zalicza się:</w:t>
      </w:r>
    </w:p>
    <w:p w:rsidR="00AC489E" w:rsidRPr="001F173B" w:rsidRDefault="00AC489E" w:rsidP="00AC489E">
      <w:pPr>
        <w:pStyle w:val="Style7"/>
        <w:widowControl/>
        <w:tabs>
          <w:tab w:val="left" w:pos="432"/>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1) sprawy wyłączone ze spraw wcześniej rejestrowanych,</w:t>
      </w:r>
    </w:p>
    <w:p w:rsidR="00AC489E" w:rsidRPr="001F173B" w:rsidRDefault="00AC489E" w:rsidP="00AC489E">
      <w:pPr>
        <w:pStyle w:val="Style7"/>
        <w:widowControl/>
        <w:tabs>
          <w:tab w:val="left" w:pos="432"/>
        </w:tabs>
        <w:spacing w:before="115" w:line="240" w:lineRule="auto"/>
        <w:ind w:firstLine="0"/>
        <w:rPr>
          <w:rStyle w:val="FontStyle14"/>
          <w:rFonts w:ascii="Bookman Old Style" w:hAnsi="Bookman Old Style"/>
        </w:rPr>
      </w:pPr>
      <w:r w:rsidRPr="001F173B">
        <w:rPr>
          <w:rStyle w:val="FontStyle14"/>
          <w:rFonts w:ascii="Bookman Old Style" w:hAnsi="Bookman Old Style"/>
        </w:rPr>
        <w:t>2) sprawy, które uprzednio były prawomocnie zakończone, a następnie z jakichkolwiek powodów są prowadzone ponownie np. w wyniku wznowienia o którym mowa w art. 74 ustawy.</w:t>
      </w:r>
    </w:p>
    <w:p w:rsidR="00AC489E" w:rsidRPr="001F173B" w:rsidRDefault="00AC489E" w:rsidP="00AC489E">
      <w:pPr>
        <w:pStyle w:val="Style6"/>
        <w:widowControl/>
        <w:tabs>
          <w:tab w:val="left" w:pos="984"/>
        </w:tabs>
        <w:spacing w:before="115" w:line="240" w:lineRule="auto"/>
        <w:ind w:firstLine="0"/>
        <w:rPr>
          <w:rStyle w:val="FontStyle14"/>
          <w:rFonts w:ascii="Bookman Old Style" w:hAnsi="Bookman Old Style"/>
        </w:rPr>
      </w:pPr>
      <w:r w:rsidRPr="001F173B">
        <w:rPr>
          <w:rStyle w:val="FontStyle14"/>
          <w:rFonts w:ascii="Bookman Old Style" w:hAnsi="Bookman Old Style"/>
        </w:rPr>
        <w:t>2. Nie wpisuje się jako nowych spraw wyłączonych, przekazywanych według właściwości innym organom, oraz spraw ponownie podjętych, podlegających połączeniu z innymi prowadzonymi, zarejestrowanymi sprawami.</w:t>
      </w:r>
    </w:p>
    <w:p w:rsidR="00AC489E" w:rsidRPr="001F173B" w:rsidRDefault="00AC489E" w:rsidP="00AC489E">
      <w:pPr>
        <w:pStyle w:val="Style6"/>
        <w:widowControl/>
        <w:tabs>
          <w:tab w:val="left" w:pos="984"/>
        </w:tabs>
        <w:spacing w:before="115" w:line="240" w:lineRule="auto"/>
        <w:ind w:firstLine="0"/>
        <w:rPr>
          <w:rStyle w:val="FontStyle14"/>
          <w:rFonts w:ascii="Bookman Old Style" w:hAnsi="Bookman Old Style"/>
        </w:rPr>
      </w:pPr>
      <w:r w:rsidRPr="001F173B">
        <w:rPr>
          <w:rStyle w:val="FontStyle14"/>
          <w:rFonts w:ascii="Bookman Old Style" w:hAnsi="Bookman Old Style"/>
        </w:rPr>
        <w:t>3. Ponowne zarejestrowanie sprawy powinno być odnotowane w rubrykach „uwagi" w dotychczasowej i nowej pozycji repertorium.</w:t>
      </w:r>
    </w:p>
    <w:p w:rsidR="00AC489E" w:rsidRPr="001F173B" w:rsidRDefault="00AC489E" w:rsidP="00AC489E">
      <w:pPr>
        <w:pStyle w:val="Style5"/>
        <w:widowControl/>
        <w:spacing w:before="19" w:line="240" w:lineRule="auto"/>
        <w:ind w:firstLine="0"/>
        <w:jc w:val="left"/>
        <w:rPr>
          <w:rStyle w:val="FontStyle14"/>
          <w:rFonts w:ascii="Bookman Old Style" w:hAnsi="Bookman Old Style"/>
        </w:rPr>
      </w:pPr>
      <w:r w:rsidRPr="001F173B">
        <w:rPr>
          <w:rStyle w:val="FontStyle13"/>
          <w:rFonts w:ascii="Bookman Old Style" w:hAnsi="Bookman Old Style"/>
        </w:rPr>
        <w:t xml:space="preserve">§ 52. </w:t>
      </w:r>
      <w:r w:rsidRPr="001F173B">
        <w:rPr>
          <w:rStyle w:val="FontStyle14"/>
          <w:rFonts w:ascii="Bookman Old Style" w:hAnsi="Bookman Old Style"/>
        </w:rPr>
        <w:t>1. Jako zakończone zakreśla się w repertorium sprawy, w których:</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1) skierowano do sądu wniosek o ukaranie,</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2) umorzono postępowanie wyjaśniające,</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3) odmówiono wszczęcia postępowania wyjaśniającego,</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4) załatwiono sprawę w inny sposób (np. przekazano sprawę innemu Rzecznikowi).</w:t>
      </w:r>
    </w:p>
    <w:p w:rsidR="00AC489E" w:rsidRPr="001F173B" w:rsidRDefault="00AC489E" w:rsidP="00AC489E">
      <w:pPr>
        <w:pStyle w:val="Style5"/>
        <w:widowControl/>
        <w:spacing w:before="86" w:line="240" w:lineRule="auto"/>
        <w:ind w:firstLine="0"/>
        <w:rPr>
          <w:rStyle w:val="FontStyle14"/>
          <w:rFonts w:ascii="Bookman Old Style" w:hAnsi="Bookman Old Style"/>
        </w:rPr>
      </w:pPr>
      <w:r w:rsidRPr="001F173B">
        <w:rPr>
          <w:rStyle w:val="FontStyle14"/>
          <w:rFonts w:ascii="Bookman Old Style" w:hAnsi="Bookman Old Style"/>
        </w:rPr>
        <w:t>2. Zakreślenie sprawy jako zakończonej następuje po wykonaniu wszystkich czynności kancelaryjnych związanych z decyzją końcową postępowania.</w:t>
      </w:r>
    </w:p>
    <w:p w:rsidR="00AC489E"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53. </w:t>
      </w:r>
      <w:r w:rsidRPr="001F173B">
        <w:rPr>
          <w:rStyle w:val="FontStyle14"/>
          <w:rFonts w:ascii="Bookman Old Style" w:hAnsi="Bookman Old Style"/>
        </w:rPr>
        <w:t>Okręgowy Rzecznik określa sposób prowadzenia innych urządzeń ewidencyjnych, o których mowa w § 46 ust. 2. oraz zakres gromadzonych w nich danych ze szczególnym uwzględnieniem przepisów ustawy z dnia 29 sierpnia 1997r. o ochronie danych osobowych (Dz. U. z 2002 r. Nr 101, poz. 926, ze zm.).</w:t>
      </w:r>
    </w:p>
    <w:p w:rsidR="00AC489E" w:rsidRDefault="00AC489E" w:rsidP="00AC489E">
      <w:pPr>
        <w:pStyle w:val="Style5"/>
        <w:widowControl/>
        <w:spacing w:before="115" w:line="240" w:lineRule="auto"/>
        <w:ind w:firstLine="0"/>
        <w:rPr>
          <w:rStyle w:val="FontStyle14"/>
          <w:rFonts w:ascii="Bookman Old Style" w:hAnsi="Bookman Old Style"/>
        </w:rPr>
      </w:pPr>
    </w:p>
    <w:p w:rsidR="00AC489E" w:rsidRPr="001F173B" w:rsidRDefault="00AC489E" w:rsidP="00AC489E">
      <w:pPr>
        <w:pStyle w:val="Style5"/>
        <w:widowControl/>
        <w:spacing w:before="115" w:line="240" w:lineRule="auto"/>
        <w:ind w:firstLine="0"/>
        <w:rPr>
          <w:rStyle w:val="FontStyle14"/>
          <w:rFonts w:ascii="Bookman Old Style" w:hAnsi="Bookman Old Style"/>
        </w:rPr>
      </w:pPr>
    </w:p>
    <w:p w:rsidR="00AC489E" w:rsidRPr="001F173B" w:rsidRDefault="00AC489E" w:rsidP="00AC489E">
      <w:pPr>
        <w:pStyle w:val="Style4"/>
        <w:widowControl/>
        <w:ind w:left="3264"/>
        <w:jc w:val="both"/>
        <w:rPr>
          <w:rStyle w:val="FontStyle13"/>
          <w:rFonts w:ascii="Bookman Old Style" w:hAnsi="Bookman Old Style"/>
        </w:rPr>
      </w:pPr>
      <w:r w:rsidRPr="001F173B">
        <w:rPr>
          <w:rStyle w:val="FontStyle13"/>
          <w:rFonts w:ascii="Bookman Old Style" w:hAnsi="Bookman Old Style"/>
        </w:rPr>
        <w:t>Czynności sprawdzające.</w:t>
      </w:r>
    </w:p>
    <w:p w:rsidR="00AC489E" w:rsidRPr="001F173B" w:rsidRDefault="00AC489E" w:rsidP="00AC489E">
      <w:pPr>
        <w:pStyle w:val="Style5"/>
        <w:widowControl/>
        <w:spacing w:before="226" w:line="240" w:lineRule="auto"/>
        <w:ind w:firstLine="0"/>
        <w:rPr>
          <w:rStyle w:val="FontStyle14"/>
          <w:rFonts w:ascii="Bookman Old Style" w:hAnsi="Bookman Old Style"/>
        </w:rPr>
      </w:pPr>
      <w:r w:rsidRPr="001F173B">
        <w:rPr>
          <w:rStyle w:val="FontStyle13"/>
          <w:rFonts w:ascii="Bookman Old Style" w:hAnsi="Bookman Old Style"/>
        </w:rPr>
        <w:t xml:space="preserve">§ 54. </w:t>
      </w:r>
      <w:r w:rsidRPr="001F173B">
        <w:rPr>
          <w:rStyle w:val="FontStyle14"/>
          <w:rFonts w:ascii="Bookman Old Style" w:hAnsi="Bookman Old Style"/>
        </w:rPr>
        <w:t>Rzecznik po powzięciu wiadomości o możliwości dopuszczenia się przez pielęgniarkę albo położną przewinienia zawodowego, przed wydaniem postanowienia o wszczęciu postępowania wyjaśniającego bada czy nie zachodzą okoliczności wymienione w art. 45 ust.1 ustawy.</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55. </w:t>
      </w:r>
      <w:r w:rsidRPr="001F173B">
        <w:rPr>
          <w:rStyle w:val="FontStyle14"/>
          <w:rFonts w:ascii="Bookman Old Style" w:hAnsi="Bookman Old Style"/>
        </w:rPr>
        <w:t>1. Czynności sprawdzające prowadzi się jedynie w takim zakresie, w jakim jest to niezbędne do sprawdzenia czy informacja wskazująca na możliwość popełnienia przewinienia zawodowego jest wiarygodna.</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Czynności sprawdzające mogą być przeprowadzane w czasie nie dłuższym niż 1 miesiąc od dnia otrzymania informacji, o której mowa w ust. 1.</w:t>
      </w:r>
    </w:p>
    <w:p w:rsidR="00AC489E" w:rsidRPr="001F173B" w:rsidRDefault="00AC489E" w:rsidP="00AC489E">
      <w:pPr>
        <w:pStyle w:val="Style5"/>
        <w:widowControl/>
        <w:spacing w:line="240" w:lineRule="auto"/>
        <w:ind w:left="720" w:firstLine="0"/>
        <w:jc w:val="left"/>
        <w:rPr>
          <w:rFonts w:ascii="Bookman Old Style" w:hAnsi="Bookman Old Style"/>
        </w:rPr>
      </w:pPr>
    </w:p>
    <w:p w:rsidR="00AC489E" w:rsidRPr="001F173B" w:rsidRDefault="00AC489E" w:rsidP="00AC489E">
      <w:pPr>
        <w:pStyle w:val="Style5"/>
        <w:widowControl/>
        <w:spacing w:before="14" w:line="240" w:lineRule="auto"/>
        <w:ind w:firstLine="0"/>
        <w:jc w:val="left"/>
        <w:rPr>
          <w:rStyle w:val="FontStyle14"/>
          <w:rFonts w:ascii="Bookman Old Style" w:hAnsi="Bookman Old Style"/>
        </w:rPr>
      </w:pPr>
      <w:r w:rsidRPr="001F173B">
        <w:rPr>
          <w:rStyle w:val="FontStyle13"/>
          <w:rFonts w:ascii="Bookman Old Style" w:hAnsi="Bookman Old Style"/>
        </w:rPr>
        <w:t xml:space="preserve">§ 56. </w:t>
      </w:r>
      <w:r w:rsidRPr="001F173B">
        <w:rPr>
          <w:rStyle w:val="FontStyle14"/>
          <w:rFonts w:ascii="Bookman Old Style" w:hAnsi="Bookman Old Style"/>
        </w:rPr>
        <w:t>Podjęte czynności sprawdzające mogą polegać na:</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1) zgromadzeniu dodatkowych dokumentów niezbędnych dla prawidłowej oceny wiarygodności informacji wskazujących na możliwość popełnienia przewinienia zawodowego;</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t>2) przyjęciu uzupełniających informacji od przedstawiciela pokrzywdzonej instytucji (np. podmiotu wykonującego działalność leczniczą) albo przedstawiciela organu kontroli;</w:t>
      </w:r>
    </w:p>
    <w:p w:rsidR="00AC489E" w:rsidRPr="001F173B" w:rsidRDefault="00AC489E" w:rsidP="00AC489E">
      <w:pPr>
        <w:pStyle w:val="Style7"/>
        <w:widowControl/>
        <w:tabs>
          <w:tab w:val="left" w:pos="442"/>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3) żądaniu nadesłania dokumentacji medycznej dotyczącej osoby pokrzywdzonej;</w:t>
      </w:r>
    </w:p>
    <w:p w:rsidR="00AC489E" w:rsidRPr="001F173B" w:rsidRDefault="00AC489E" w:rsidP="00AC489E">
      <w:pPr>
        <w:pStyle w:val="Style7"/>
        <w:widowControl/>
        <w:tabs>
          <w:tab w:val="left" w:pos="442"/>
        </w:tabs>
        <w:spacing w:before="115" w:line="240" w:lineRule="auto"/>
        <w:ind w:firstLine="0"/>
        <w:rPr>
          <w:rStyle w:val="FontStyle14"/>
          <w:rFonts w:ascii="Bookman Old Style" w:hAnsi="Bookman Old Style"/>
        </w:rPr>
      </w:pPr>
      <w:r w:rsidRPr="001F173B">
        <w:rPr>
          <w:rStyle w:val="FontStyle14"/>
          <w:rFonts w:ascii="Bookman Old Style" w:hAnsi="Bookman Old Style"/>
        </w:rPr>
        <w:lastRenderedPageBreak/>
        <w:t>4) przesłuchaniu w charakterze świadka osoby składającej skargę na pielęgniarkę lub położną.</w:t>
      </w:r>
    </w:p>
    <w:p w:rsidR="00AC489E" w:rsidRPr="001F173B" w:rsidRDefault="00AC489E" w:rsidP="00AC489E">
      <w:pPr>
        <w:pStyle w:val="Style4"/>
        <w:widowControl/>
        <w:ind w:right="19"/>
        <w:jc w:val="center"/>
        <w:rPr>
          <w:rFonts w:ascii="Bookman Old Style" w:hAnsi="Bookman Old Style"/>
        </w:rPr>
      </w:pPr>
    </w:p>
    <w:p w:rsidR="00AC489E" w:rsidRPr="001F173B" w:rsidRDefault="00AC489E" w:rsidP="00AC489E">
      <w:pPr>
        <w:pStyle w:val="Style4"/>
        <w:widowControl/>
        <w:spacing w:before="34"/>
        <w:ind w:right="19"/>
        <w:jc w:val="center"/>
        <w:rPr>
          <w:rStyle w:val="FontStyle13"/>
          <w:rFonts w:ascii="Bookman Old Style" w:hAnsi="Bookman Old Style"/>
        </w:rPr>
      </w:pPr>
      <w:r w:rsidRPr="001F173B">
        <w:rPr>
          <w:rStyle w:val="FontStyle13"/>
          <w:rFonts w:ascii="Bookman Old Style" w:hAnsi="Bookman Old Style"/>
        </w:rPr>
        <w:t>Wszczęcie postępowania wyjaśniającego.</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57. </w:t>
      </w:r>
      <w:r w:rsidRPr="001F173B">
        <w:rPr>
          <w:rStyle w:val="FontStyle14"/>
          <w:rFonts w:ascii="Bookman Old Style" w:hAnsi="Bookman Old Style"/>
        </w:rPr>
        <w:t>1. Po potwierdzeniu wiarygodności informacji o przewinieniu z zakresu odpowiedzialności zawodowej Rzecznik niezwłocznie wydaje postanowienie o wszczęciu postępowania wyjaśniającego.</w:t>
      </w:r>
    </w:p>
    <w:p w:rsidR="00AC489E" w:rsidRPr="001F173B" w:rsidRDefault="00AC489E" w:rsidP="00AC489E">
      <w:pPr>
        <w:pStyle w:val="Style6"/>
        <w:widowControl/>
        <w:tabs>
          <w:tab w:val="left" w:pos="970"/>
        </w:tabs>
        <w:spacing w:before="115" w:line="240" w:lineRule="auto"/>
        <w:ind w:right="14" w:firstLine="0"/>
        <w:rPr>
          <w:rStyle w:val="FontStyle14"/>
          <w:rFonts w:ascii="Bookman Old Style" w:hAnsi="Bookman Old Style"/>
        </w:rPr>
      </w:pPr>
      <w:r w:rsidRPr="001F173B">
        <w:rPr>
          <w:rStyle w:val="FontStyle14"/>
          <w:rFonts w:ascii="Bookman Old Style" w:hAnsi="Bookman Old Style"/>
        </w:rPr>
        <w:t>2. Postępowanie wyjaśniające, do czasu przedstawienia zarzutów jest prowadzone „w sprawie" (np.: „w sprawie niewłaściwej opieki sprawowanej nad pacjentem J. Kowalskim" albo „w sprawie wyjaśnienia okoliczności zabiegu przeprowadzonego w dniu 12 lipca 2011 r. w Szpitalu UM w Poznaniu").</w:t>
      </w:r>
    </w:p>
    <w:p w:rsidR="00AC489E" w:rsidRPr="001F173B" w:rsidRDefault="00AC489E" w:rsidP="00AC489E">
      <w:pPr>
        <w:pStyle w:val="Style6"/>
        <w:widowControl/>
        <w:tabs>
          <w:tab w:val="left" w:pos="970"/>
        </w:tabs>
        <w:spacing w:before="115" w:line="240" w:lineRule="auto"/>
        <w:ind w:right="14" w:firstLine="0"/>
        <w:rPr>
          <w:rStyle w:val="FontStyle14"/>
          <w:rFonts w:ascii="Bookman Old Style" w:hAnsi="Bookman Old Style"/>
        </w:rPr>
      </w:pPr>
      <w:r w:rsidRPr="001F173B">
        <w:rPr>
          <w:rStyle w:val="FontStyle14"/>
          <w:rFonts w:ascii="Bookman Old Style" w:hAnsi="Bookman Old Style"/>
        </w:rPr>
        <w:t>3. Po przedstawieniu zarzutów postępowanie wyjaśniające jest prowadzone przeciwko pielęgniarce albo położnej wskazanej w tym postanowieniu (np. przeciwko pielęgniarce Alicji Kowalskiej, o czyn z art. ...).</w:t>
      </w:r>
    </w:p>
    <w:p w:rsidR="00AC489E" w:rsidRPr="001F173B" w:rsidRDefault="00AC489E" w:rsidP="00AC489E">
      <w:pPr>
        <w:pStyle w:val="Style5"/>
        <w:widowControl/>
        <w:spacing w:before="240" w:line="240" w:lineRule="auto"/>
        <w:ind w:firstLine="0"/>
        <w:rPr>
          <w:rStyle w:val="FontStyle14"/>
          <w:rFonts w:ascii="Bookman Old Style" w:hAnsi="Bookman Old Style"/>
        </w:rPr>
      </w:pPr>
      <w:r w:rsidRPr="001F173B">
        <w:rPr>
          <w:rStyle w:val="FontStyle13"/>
          <w:rFonts w:ascii="Bookman Old Style" w:hAnsi="Bookman Old Style"/>
        </w:rPr>
        <w:t xml:space="preserve">§ 58. </w:t>
      </w:r>
      <w:r w:rsidRPr="001F173B">
        <w:rPr>
          <w:rStyle w:val="FontStyle14"/>
          <w:rFonts w:ascii="Bookman Old Style" w:hAnsi="Bookman Old Style"/>
        </w:rPr>
        <w:t>1. Wszczęcie postępowania wyjaśniającego na podstawie anonimowego zawiadomienia powinno zostać poprzedzone sprawdzeniem przytoczonych w tym zawiadomieniu okoliczności. W szczególności Rzecznik może przekazać zawiadomienie innemu uprawnionemu organowi albo organom kontroli.</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W razie niepotwierdzenia okoliczności wskazanych w treści anonimowego zawiadomienia pozostawia się je bez biegu, bez wydawania postanowienia o odmowie wszczęcia postępowania wyjaśniającego.</w:t>
      </w:r>
    </w:p>
    <w:p w:rsidR="00AC489E" w:rsidRPr="001F173B" w:rsidRDefault="00AC489E" w:rsidP="00AC489E">
      <w:pPr>
        <w:pStyle w:val="Style5"/>
        <w:widowControl/>
        <w:spacing w:line="240" w:lineRule="auto"/>
        <w:ind w:firstLine="0"/>
        <w:rPr>
          <w:rStyle w:val="FontStyle14"/>
          <w:rFonts w:ascii="Bookman Old Style" w:hAnsi="Bookman Old Style"/>
        </w:rPr>
      </w:pPr>
      <w:r w:rsidRPr="001F173B">
        <w:rPr>
          <w:rStyle w:val="FontStyle14"/>
          <w:rFonts w:ascii="Bookman Old Style" w:hAnsi="Bookman Old Style"/>
        </w:rPr>
        <w:t>3. Zawiadomienie, jeżeli dotyczy czynu mogącego wyczerpywać znamiona przestępstwa Okręgowy Rzecznik przekazuje prokuratorowi właściwemu z uwagi na miejsce popełnienia czynu.</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59. </w:t>
      </w:r>
      <w:r w:rsidRPr="001F173B">
        <w:rPr>
          <w:rStyle w:val="FontStyle14"/>
          <w:rFonts w:ascii="Bookman Old Style" w:hAnsi="Bookman Old Style"/>
        </w:rPr>
        <w:t>1. Postanowienie o wszczęciu postępowania wyjaśniającego powinno zawierać oznaczenie organu, imię i nazwisko rzecznika, który je wydał, datę i miejsca czynności, oznaczenie czynu, wskazanie osoby pokrzywdzonej, uzasadnienie wszczęcia postępowania, podpis okręgowego rzecznika.</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W uzasadnieniu podaje się zwięzły opis stanu faktycznego uzasadniający wszczęcie postępowania wyjaśniającego a w szczególności dokonuje się określenia czynu będącego przedmiotem postępowania przez jego skonkretyzowanie, polegające na wskazaniu czasu i miejsca jego popełnienia oraz innych elementów wchodzących w zakres znamion przewinienia zawodowego.</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60. </w:t>
      </w:r>
      <w:r w:rsidRPr="001F173B">
        <w:rPr>
          <w:rStyle w:val="FontStyle14"/>
          <w:rFonts w:ascii="Bookman Old Style" w:hAnsi="Bookman Old Style"/>
        </w:rPr>
        <w:t xml:space="preserve">Jeżeli czyn stanowiący przewinienie zawodowe zawiera również znamiona przestępstwa ściganego z urzędu, </w:t>
      </w:r>
      <w:proofErr w:type="spellStart"/>
      <w:r w:rsidRPr="001F173B">
        <w:rPr>
          <w:rStyle w:val="FontStyle14"/>
          <w:rFonts w:ascii="Bookman Old Style" w:hAnsi="Bookman Old Style"/>
        </w:rPr>
        <w:t>rzecznik</w:t>
      </w:r>
      <w:proofErr w:type="spellEnd"/>
      <w:r w:rsidRPr="001F173B">
        <w:rPr>
          <w:rStyle w:val="FontStyle14"/>
          <w:rFonts w:ascii="Bookman Old Style" w:hAnsi="Bookman Old Style"/>
        </w:rPr>
        <w:t xml:space="preserve"> powiadamia o tym, prokuratora właściwego z uwagi na miejsce popełnienia czynu.</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61. </w:t>
      </w:r>
      <w:r w:rsidRPr="001F173B">
        <w:rPr>
          <w:rStyle w:val="FontStyle14"/>
          <w:rFonts w:ascii="Bookman Old Style" w:hAnsi="Bookman Old Style"/>
        </w:rPr>
        <w:t>Jednym postępowaniem wyjaśniającym obejmuje się wszystkie czyny pozostające w związku podmiotowym lub przedmiotowym z czynem stanowiącym podstawę jego wszczęcia, chyba, że zachodzą okoliczności utrudniające łączne rozpoznanie spraw o poszczególne czyny.</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62. </w:t>
      </w:r>
      <w:r w:rsidRPr="001F173B">
        <w:rPr>
          <w:rStyle w:val="FontStyle14"/>
          <w:rFonts w:ascii="Bookman Old Style" w:hAnsi="Bookman Old Style"/>
        </w:rPr>
        <w:t>W przypadku połączenia spraw czas trwania postępowania wyjaśniającego liczy się od dnia najwcześniej wszczętego postępowania.</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63. </w:t>
      </w:r>
      <w:r w:rsidRPr="001F173B">
        <w:rPr>
          <w:rStyle w:val="FontStyle14"/>
          <w:rFonts w:ascii="Bookman Old Style" w:hAnsi="Bookman Old Style"/>
        </w:rPr>
        <w:t>1. Jeżeli łączne prowadzenie postępowania o w wszystkie czyny pozostające w związku podmiotowym lub przedmiotowym byłoby znacznie utrudnione ze względu na charakter czynu lub osobę sprawcy materiały dotyczące tego czynu lub tej osoby mogą zostać wyłączone do odrębnego prowadzenia.</w:t>
      </w:r>
    </w:p>
    <w:p w:rsidR="00AC489E" w:rsidRPr="001F173B" w:rsidRDefault="00AC489E" w:rsidP="00AC489E">
      <w:pPr>
        <w:pStyle w:val="Style6"/>
        <w:widowControl/>
        <w:tabs>
          <w:tab w:val="left" w:pos="950"/>
        </w:tabs>
        <w:spacing w:before="110" w:line="240" w:lineRule="auto"/>
        <w:ind w:firstLine="0"/>
        <w:rPr>
          <w:rStyle w:val="FontStyle14"/>
          <w:rFonts w:ascii="Bookman Old Style" w:hAnsi="Bookman Old Style"/>
        </w:rPr>
      </w:pPr>
      <w:r w:rsidRPr="001F173B">
        <w:rPr>
          <w:rStyle w:val="FontStyle14"/>
          <w:rFonts w:ascii="Bookman Old Style" w:hAnsi="Bookman Old Style"/>
        </w:rPr>
        <w:lastRenderedPageBreak/>
        <w:t>2. Wyłączenie do prowadzenia w odrębnym postępowaniu sprawy poszczególnych osób lub o poszczególne czyny wymaga wydania postanowienia.</w:t>
      </w:r>
    </w:p>
    <w:p w:rsidR="00AC489E" w:rsidRPr="001F173B" w:rsidRDefault="00AC489E" w:rsidP="00AC489E">
      <w:pPr>
        <w:pStyle w:val="Style6"/>
        <w:widowControl/>
        <w:tabs>
          <w:tab w:val="left" w:pos="984"/>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3. W postanowieniu, o którym mowa w ust. 1, określa się:</w:t>
      </w:r>
    </w:p>
    <w:p w:rsidR="00AC489E" w:rsidRPr="001F173B" w:rsidRDefault="00AC489E" w:rsidP="00AC489E">
      <w:pPr>
        <w:pStyle w:val="Style7"/>
        <w:widowControl/>
        <w:tabs>
          <w:tab w:val="left" w:pos="432"/>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1) podmiotowy i przedmiotowy zakres wyłączenia;</w:t>
      </w:r>
    </w:p>
    <w:p w:rsidR="00AC489E" w:rsidRPr="001F173B" w:rsidRDefault="00AC489E" w:rsidP="00AC489E">
      <w:pPr>
        <w:pStyle w:val="Style7"/>
        <w:widowControl/>
        <w:tabs>
          <w:tab w:val="left" w:pos="432"/>
        </w:tabs>
        <w:spacing w:before="115" w:line="240" w:lineRule="auto"/>
        <w:ind w:firstLine="0"/>
        <w:rPr>
          <w:rStyle w:val="FontStyle14"/>
          <w:rFonts w:ascii="Bookman Old Style" w:hAnsi="Bookman Old Style"/>
        </w:rPr>
      </w:pPr>
      <w:r w:rsidRPr="001F173B">
        <w:rPr>
          <w:rStyle w:val="FontStyle14"/>
          <w:rFonts w:ascii="Bookman Old Style" w:hAnsi="Bookman Old Style"/>
        </w:rPr>
        <w:t>2) sposób wyłączenia - przez dokładne wskazanie nazwy i daty przeprowadzonych dowodów lub innych sporządzonych dokumentów oraz numeru karty lub miejsca złożenia dowodów rzeczowych z zaznaczeniem, czy dokumenty wydziela się w oryginale czy w odpisie lub kopii.</w:t>
      </w:r>
    </w:p>
    <w:p w:rsidR="00AC489E" w:rsidRPr="001F173B" w:rsidRDefault="00AC489E" w:rsidP="00AC489E">
      <w:pPr>
        <w:pStyle w:val="Style5"/>
        <w:widowControl/>
        <w:spacing w:before="110" w:line="240" w:lineRule="auto"/>
        <w:ind w:firstLine="0"/>
        <w:rPr>
          <w:rStyle w:val="FontStyle14"/>
          <w:rFonts w:ascii="Bookman Old Style" w:hAnsi="Bookman Old Style"/>
        </w:rPr>
      </w:pPr>
      <w:r w:rsidRPr="001F173B">
        <w:rPr>
          <w:rStyle w:val="FontStyle14"/>
          <w:rFonts w:ascii="Bookman Old Style" w:hAnsi="Bookman Old Style"/>
        </w:rPr>
        <w:t>4. W wyłączonej sprawie wydaje się, postanowienie o wszczęciu postępowania wyjaśniającego.</w:t>
      </w:r>
    </w:p>
    <w:p w:rsidR="00AC489E" w:rsidRPr="001F173B" w:rsidRDefault="00AC489E" w:rsidP="00AC489E">
      <w:pPr>
        <w:pStyle w:val="Style4"/>
        <w:widowControl/>
        <w:ind w:left="2856"/>
        <w:rPr>
          <w:rFonts w:ascii="Bookman Old Style" w:hAnsi="Bookman Old Style"/>
        </w:rPr>
      </w:pPr>
    </w:p>
    <w:p w:rsidR="00AC489E" w:rsidRPr="001F173B" w:rsidRDefault="00AC489E" w:rsidP="00AC489E">
      <w:pPr>
        <w:pStyle w:val="Style4"/>
        <w:widowControl/>
        <w:spacing w:before="34"/>
        <w:ind w:left="2856"/>
        <w:rPr>
          <w:rStyle w:val="FontStyle13"/>
          <w:rFonts w:ascii="Bookman Old Style" w:hAnsi="Bookman Old Style"/>
        </w:rPr>
      </w:pPr>
      <w:r w:rsidRPr="001F173B">
        <w:rPr>
          <w:rStyle w:val="FontStyle13"/>
          <w:rFonts w:ascii="Bookman Old Style" w:hAnsi="Bookman Old Style"/>
        </w:rPr>
        <w:t>Postępowanie wyjaśniające.</w:t>
      </w:r>
    </w:p>
    <w:p w:rsidR="00AC489E" w:rsidRPr="001F173B" w:rsidRDefault="00AC489E" w:rsidP="00AC489E">
      <w:pPr>
        <w:pStyle w:val="Style5"/>
        <w:widowControl/>
        <w:spacing w:before="226" w:line="240" w:lineRule="auto"/>
        <w:ind w:firstLine="0"/>
        <w:rPr>
          <w:rStyle w:val="FontStyle14"/>
          <w:rFonts w:ascii="Bookman Old Style" w:hAnsi="Bookman Old Style"/>
        </w:rPr>
      </w:pPr>
      <w:r w:rsidRPr="001F173B">
        <w:rPr>
          <w:rStyle w:val="FontStyle13"/>
          <w:rFonts w:ascii="Bookman Old Style" w:hAnsi="Bookman Old Style"/>
        </w:rPr>
        <w:t xml:space="preserve">§ 64. </w:t>
      </w:r>
      <w:r w:rsidRPr="001F173B">
        <w:rPr>
          <w:rStyle w:val="FontStyle14"/>
          <w:rFonts w:ascii="Bookman Old Style" w:hAnsi="Bookman Old Style"/>
        </w:rPr>
        <w:t>1. W przypadku, gdy przewidywany jest skomplikowany przebieg postępowania wyjaśniającego, ze względu na okoliczności sprawy lub wielość sprawców zaleca się sporządzenie planu czynności, w którym wskazuje się, kogo i na jakie okoliczności przesłuchać, o jakie dokumenty się zwrócić, jakie badania i ekspertyzy należy przeprowadzić.</w:t>
      </w:r>
    </w:p>
    <w:p w:rsidR="00AC489E" w:rsidRPr="001F173B" w:rsidRDefault="00AC489E" w:rsidP="00AC489E">
      <w:pPr>
        <w:pStyle w:val="Style5"/>
        <w:widowControl/>
        <w:spacing w:line="240" w:lineRule="auto"/>
        <w:ind w:firstLine="0"/>
        <w:rPr>
          <w:rStyle w:val="FontStyle14"/>
          <w:rFonts w:ascii="Bookman Old Style" w:hAnsi="Bookman Old Style"/>
        </w:rPr>
      </w:pPr>
      <w:r w:rsidRPr="001F173B">
        <w:rPr>
          <w:rStyle w:val="FontStyle14"/>
          <w:rFonts w:ascii="Bookman Old Style" w:hAnsi="Bookman Old Style"/>
        </w:rPr>
        <w:t>2. Plan, o którym mowa w ust.1 powinien być aktualizowany w trakcie prowadzonego postępowania wyjaśniającego, w miarę gromadzenia kolejnych dowodów.</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65. </w:t>
      </w:r>
      <w:r w:rsidRPr="001F173B">
        <w:rPr>
          <w:rStyle w:val="FontStyle14"/>
          <w:rFonts w:ascii="Bookman Old Style" w:hAnsi="Bookman Old Style"/>
        </w:rPr>
        <w:t>1. Prowadzone przez Rzecznika czynności powinny zmierzać do zebrania dowodów potwierdzających lub wykluczających fakt zaistnienia czynu stanowiącego przewinienie zawodowe, oraz dotyczących ustalenia sprawcy i pobudek jego działania, a także czasu, miejsca, okoliczności i sposobu popełnienia tego czynu.</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Rzecznik, w toku prowadzonego postępowania wyjaśniającego powinien na bieżąco dokonywać analizy zgromadzonych dowodów, dążąc w toku dalszych czynności do ich potwierdzenia albo weryfikacji.</w:t>
      </w:r>
    </w:p>
    <w:p w:rsidR="00AC489E" w:rsidRPr="001F173B" w:rsidRDefault="00AC489E" w:rsidP="00AC489E">
      <w:pPr>
        <w:pStyle w:val="Style5"/>
        <w:widowControl/>
        <w:spacing w:before="230" w:line="240" w:lineRule="auto"/>
        <w:ind w:right="19" w:firstLine="0"/>
        <w:rPr>
          <w:rStyle w:val="FontStyle14"/>
          <w:rFonts w:ascii="Bookman Old Style" w:hAnsi="Bookman Old Style"/>
        </w:rPr>
      </w:pPr>
      <w:r w:rsidRPr="001F173B">
        <w:rPr>
          <w:rStyle w:val="FontStyle13"/>
          <w:rFonts w:ascii="Bookman Old Style" w:hAnsi="Bookman Old Style"/>
        </w:rPr>
        <w:t xml:space="preserve">§ 66. </w:t>
      </w:r>
      <w:r w:rsidRPr="001F173B">
        <w:rPr>
          <w:rStyle w:val="FontStyle14"/>
          <w:rFonts w:ascii="Bookman Old Style" w:hAnsi="Bookman Old Style"/>
        </w:rPr>
        <w:t>1. Postępowanie wyjaśniające powinno być ukończone w terminie wskazanym w art. 53 ust.1 ustawy.</w:t>
      </w:r>
    </w:p>
    <w:p w:rsidR="00AC489E" w:rsidRPr="001F173B" w:rsidRDefault="00AC489E" w:rsidP="00AC489E">
      <w:pPr>
        <w:pStyle w:val="Style6"/>
        <w:widowControl/>
        <w:tabs>
          <w:tab w:val="left" w:pos="955"/>
        </w:tabs>
        <w:spacing w:before="115" w:line="240" w:lineRule="auto"/>
        <w:ind w:firstLine="0"/>
        <w:rPr>
          <w:rStyle w:val="FontStyle14"/>
          <w:rFonts w:ascii="Bookman Old Style" w:hAnsi="Bookman Old Style"/>
        </w:rPr>
      </w:pPr>
      <w:r w:rsidRPr="001F173B">
        <w:rPr>
          <w:rStyle w:val="FontStyle14"/>
          <w:rFonts w:ascii="Bookman Old Style" w:hAnsi="Bookman Old Style"/>
        </w:rPr>
        <w:t>2. Przedłużenie czasu trwania postępowania wyjaśniającego następuje na podstawie wniosku Rzecznika prowadzącego postępowanie wyjaśniające, który wraz z aktami sprawy przekazuje się organowi uprawnionemu do przedłużenia postępowania.</w:t>
      </w:r>
    </w:p>
    <w:p w:rsidR="00AC489E" w:rsidRPr="001F173B" w:rsidRDefault="00AC489E" w:rsidP="00AC489E">
      <w:pPr>
        <w:pStyle w:val="Style6"/>
        <w:widowControl/>
        <w:tabs>
          <w:tab w:val="left" w:pos="955"/>
        </w:tabs>
        <w:spacing w:before="19" w:line="240" w:lineRule="auto"/>
        <w:ind w:firstLine="0"/>
        <w:jc w:val="left"/>
        <w:rPr>
          <w:rStyle w:val="FontStyle14"/>
          <w:rFonts w:ascii="Bookman Old Style" w:hAnsi="Bookman Old Style"/>
        </w:rPr>
      </w:pPr>
      <w:r w:rsidRPr="001F173B">
        <w:rPr>
          <w:rStyle w:val="FontStyle14"/>
          <w:rFonts w:ascii="Bookman Old Style" w:hAnsi="Bookman Old Style"/>
        </w:rPr>
        <w:t>3. Wniosek, o którym mowa w ust. 2 powinien zawierać:</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1) określenie czasu niezbędnego do ukończenia postępowania;</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2) uzasadnienie potrzeby przedłużenia czasu trwania postępowania;</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3) wskazanie czynności których przeprowadzenie jest planowane;</w:t>
      </w:r>
    </w:p>
    <w:p w:rsidR="00AC489E" w:rsidRPr="001F173B" w:rsidRDefault="00AC489E" w:rsidP="00AC489E">
      <w:pPr>
        <w:pStyle w:val="Style7"/>
        <w:widowControl/>
        <w:tabs>
          <w:tab w:val="left" w:pos="442"/>
        </w:tabs>
        <w:spacing w:before="96" w:line="240" w:lineRule="auto"/>
        <w:ind w:firstLine="0"/>
        <w:jc w:val="left"/>
        <w:rPr>
          <w:rStyle w:val="FontStyle14"/>
          <w:rFonts w:ascii="Bookman Old Style" w:hAnsi="Bookman Old Style"/>
        </w:rPr>
      </w:pPr>
      <w:r w:rsidRPr="001F173B">
        <w:rPr>
          <w:rStyle w:val="FontStyle14"/>
          <w:rFonts w:ascii="Bookman Old Style" w:hAnsi="Bookman Old Style"/>
        </w:rPr>
        <w:t>4) wyjaśnienie okoliczności, które uniemożliwiły zakończenie postępowania w terminie o którym mowa w art. 53 ust. 1 ustawy.</w:t>
      </w:r>
    </w:p>
    <w:p w:rsidR="00AC489E" w:rsidRPr="001F173B" w:rsidRDefault="00AC489E" w:rsidP="00AC489E">
      <w:pPr>
        <w:pStyle w:val="Style6"/>
        <w:widowControl/>
        <w:tabs>
          <w:tab w:val="left" w:pos="955"/>
        </w:tabs>
        <w:spacing w:before="115" w:line="240" w:lineRule="auto"/>
        <w:ind w:right="5" w:firstLine="0"/>
        <w:rPr>
          <w:rStyle w:val="FontStyle14"/>
          <w:rFonts w:ascii="Bookman Old Style" w:hAnsi="Bookman Old Style"/>
        </w:rPr>
      </w:pPr>
      <w:r w:rsidRPr="001F173B">
        <w:rPr>
          <w:rStyle w:val="FontStyle14"/>
          <w:rFonts w:ascii="Bookman Old Style" w:hAnsi="Bookman Old Style"/>
        </w:rPr>
        <w:t>4. Długość czasu trwania postępowania wyjaśniającego liczy się od daty otrzymania informacji wskazującej na możliwość popełnienia przewinienia zawodowego, o której mowa w art. 48 ustawy, do dnia wydania postanowienia o jego umorzeniu albo postanowienia o zamknięciu postępowania wyjaśniającego.</w:t>
      </w:r>
    </w:p>
    <w:p w:rsidR="00AC489E" w:rsidRPr="001F173B" w:rsidRDefault="00AC489E" w:rsidP="00AC489E">
      <w:pPr>
        <w:pStyle w:val="Style6"/>
        <w:widowControl/>
        <w:tabs>
          <w:tab w:val="left" w:pos="1056"/>
        </w:tabs>
        <w:spacing w:before="115" w:line="240" w:lineRule="auto"/>
        <w:ind w:right="14" w:firstLine="0"/>
        <w:rPr>
          <w:rStyle w:val="FontStyle14"/>
          <w:rFonts w:ascii="Bookman Old Style" w:hAnsi="Bookman Old Style"/>
        </w:rPr>
      </w:pPr>
      <w:r w:rsidRPr="001F173B">
        <w:rPr>
          <w:rStyle w:val="FontStyle14"/>
          <w:rFonts w:ascii="Bookman Old Style" w:hAnsi="Bookman Old Style"/>
        </w:rPr>
        <w:t>5. Do czasu trwania postępowania nie wlicza się okresów, gdy postępowanie wyjaśniające pozostawało zawieszone.</w:t>
      </w:r>
    </w:p>
    <w:p w:rsidR="00AC489E" w:rsidRPr="001F173B" w:rsidRDefault="00AC489E" w:rsidP="00AC489E">
      <w:pPr>
        <w:pStyle w:val="Style5"/>
        <w:widowControl/>
        <w:spacing w:before="235" w:line="240" w:lineRule="auto"/>
        <w:ind w:right="5" w:firstLine="0"/>
        <w:rPr>
          <w:rStyle w:val="FontStyle14"/>
          <w:rFonts w:ascii="Bookman Old Style" w:hAnsi="Bookman Old Style"/>
        </w:rPr>
      </w:pPr>
      <w:r w:rsidRPr="001F173B">
        <w:rPr>
          <w:rStyle w:val="FontStyle13"/>
          <w:rFonts w:ascii="Bookman Old Style" w:hAnsi="Bookman Old Style"/>
        </w:rPr>
        <w:t>§ 67.</w:t>
      </w:r>
      <w:r w:rsidRPr="001F173B">
        <w:rPr>
          <w:rStyle w:val="FontStyle14"/>
          <w:rFonts w:ascii="Bookman Old Style" w:hAnsi="Bookman Old Style"/>
        </w:rPr>
        <w:t xml:space="preserve">1.Ujawnione w toku postępowania wyjaśniającego fakty i okoliczności świadczące o istotnym naruszeniu przepisów prawa poważnych </w:t>
      </w:r>
      <w:r w:rsidRPr="001F173B">
        <w:rPr>
          <w:rStyle w:val="FontStyle14"/>
          <w:rFonts w:ascii="Bookman Old Style" w:hAnsi="Bookman Old Style"/>
        </w:rPr>
        <w:lastRenderedPageBreak/>
        <w:t xml:space="preserve">nieprawidłowościach w działalności urzędów, instytucji lub </w:t>
      </w:r>
      <w:proofErr w:type="spellStart"/>
      <w:r w:rsidRPr="001F173B">
        <w:rPr>
          <w:rStyle w:val="FontStyle14"/>
          <w:rFonts w:ascii="Bookman Old Style" w:hAnsi="Bookman Old Style"/>
        </w:rPr>
        <w:t>organizacji</w:t>
      </w:r>
      <w:proofErr w:type="spellEnd"/>
      <w:r w:rsidRPr="001F173B">
        <w:rPr>
          <w:rStyle w:val="FontStyle14"/>
          <w:rFonts w:ascii="Bookman Old Style" w:hAnsi="Bookman Old Style"/>
        </w:rPr>
        <w:t xml:space="preserve"> społecznych, tolerowaniu nadużyć, niedbalstwa, istnienia wadliwej struktury organizacyjnej - </w:t>
      </w:r>
      <w:proofErr w:type="spellStart"/>
      <w:r w:rsidRPr="001F173B">
        <w:rPr>
          <w:rStyle w:val="FontStyle14"/>
          <w:rFonts w:ascii="Bookman Old Style" w:hAnsi="Bookman Old Style"/>
        </w:rPr>
        <w:t>rzecznik</w:t>
      </w:r>
      <w:proofErr w:type="spellEnd"/>
      <w:r w:rsidRPr="001F173B">
        <w:rPr>
          <w:rStyle w:val="FontStyle14"/>
          <w:rFonts w:ascii="Bookman Old Style" w:hAnsi="Bookman Old Style"/>
        </w:rPr>
        <w:t xml:space="preserve"> podaje do wiadomości właściwej jednostki organizacyjnej, a w razie braku jej reakcji - do wiadomości jednostki nadrzędnej.</w:t>
      </w:r>
    </w:p>
    <w:p w:rsidR="00AC489E" w:rsidRPr="001F173B" w:rsidRDefault="00AC489E" w:rsidP="00AC489E">
      <w:pPr>
        <w:pStyle w:val="Style6"/>
        <w:widowControl/>
        <w:tabs>
          <w:tab w:val="left" w:pos="974"/>
        </w:tabs>
        <w:spacing w:before="120" w:line="240" w:lineRule="auto"/>
        <w:ind w:firstLine="0"/>
        <w:rPr>
          <w:rStyle w:val="FontStyle14"/>
          <w:rFonts w:ascii="Bookman Old Style" w:hAnsi="Bookman Old Style"/>
        </w:rPr>
      </w:pPr>
      <w:r w:rsidRPr="001F173B">
        <w:rPr>
          <w:rStyle w:val="FontStyle14"/>
          <w:rFonts w:ascii="Bookman Old Style" w:hAnsi="Bookman Old Style"/>
        </w:rPr>
        <w:t>2. Rzecznik, w razie potrzeby, zwraca się do właściwego organu o przeprowadzenie czynności kontrolnych, określając ich przedmiot i zakres.</w:t>
      </w:r>
    </w:p>
    <w:p w:rsidR="00AC489E" w:rsidRPr="001F173B" w:rsidRDefault="00AC489E" w:rsidP="00AC489E">
      <w:pPr>
        <w:pStyle w:val="Style6"/>
        <w:widowControl/>
        <w:tabs>
          <w:tab w:val="left" w:pos="1056"/>
        </w:tabs>
        <w:spacing w:before="115" w:line="240" w:lineRule="auto"/>
        <w:ind w:firstLine="0"/>
        <w:rPr>
          <w:rStyle w:val="FontStyle14"/>
          <w:rFonts w:ascii="Bookman Old Style" w:hAnsi="Bookman Old Style"/>
        </w:rPr>
      </w:pPr>
      <w:r w:rsidRPr="001F173B">
        <w:rPr>
          <w:rStyle w:val="FontStyle14"/>
          <w:rFonts w:ascii="Bookman Old Style" w:hAnsi="Bookman Old Style"/>
        </w:rPr>
        <w:t>3. Odpis wystąpienia Okręgowy Rzecznik przesyła do wiadomości Naczelnemu Rzecznikowi.</w:t>
      </w:r>
    </w:p>
    <w:p w:rsidR="00AC489E" w:rsidRPr="001F173B" w:rsidRDefault="00AC489E" w:rsidP="00AC489E">
      <w:pPr>
        <w:pStyle w:val="Style5"/>
        <w:widowControl/>
        <w:spacing w:before="120" w:line="240" w:lineRule="auto"/>
        <w:ind w:firstLine="0"/>
        <w:rPr>
          <w:rStyle w:val="FontStyle14"/>
          <w:rFonts w:ascii="Bookman Old Style" w:hAnsi="Bookman Old Style"/>
        </w:rPr>
      </w:pPr>
      <w:r w:rsidRPr="001F173B">
        <w:rPr>
          <w:rStyle w:val="FontStyle13"/>
          <w:rFonts w:ascii="Bookman Old Style" w:hAnsi="Bookman Old Style"/>
        </w:rPr>
        <w:t xml:space="preserve">§ 68. </w:t>
      </w:r>
      <w:r w:rsidRPr="001F173B">
        <w:rPr>
          <w:rStyle w:val="FontStyle14"/>
          <w:rFonts w:ascii="Bookman Old Style" w:hAnsi="Bookman Old Style"/>
        </w:rPr>
        <w:t>Postanowienia wydawane przez Rzecznika w toku postępowania powinny zawierać:</w:t>
      </w:r>
    </w:p>
    <w:p w:rsidR="00AC489E" w:rsidRPr="001F173B" w:rsidRDefault="00AC489E" w:rsidP="00AC489E">
      <w:pPr>
        <w:pStyle w:val="Style7"/>
        <w:widowControl/>
        <w:tabs>
          <w:tab w:val="left" w:pos="437"/>
        </w:tabs>
        <w:spacing w:before="120" w:line="240" w:lineRule="auto"/>
        <w:ind w:firstLine="0"/>
        <w:jc w:val="left"/>
        <w:rPr>
          <w:rStyle w:val="FontStyle14"/>
          <w:rFonts w:ascii="Bookman Old Style" w:hAnsi="Bookman Old Style"/>
        </w:rPr>
      </w:pPr>
      <w:r w:rsidRPr="001F173B">
        <w:rPr>
          <w:rStyle w:val="FontStyle14"/>
          <w:rFonts w:ascii="Bookman Old Style" w:hAnsi="Bookman Old Style"/>
        </w:rPr>
        <w:t>1) oznaczenie Rzecznika który je wydał (wraz z podaniem imienia i nazwiska osoby sprawującej tę funkcję);</w:t>
      </w:r>
    </w:p>
    <w:p w:rsidR="00AC489E" w:rsidRPr="001F173B" w:rsidRDefault="00AC489E" w:rsidP="00AC489E">
      <w:pPr>
        <w:pStyle w:val="Style7"/>
        <w:widowControl/>
        <w:tabs>
          <w:tab w:val="left" w:pos="437"/>
        </w:tabs>
        <w:spacing w:before="120" w:line="240" w:lineRule="auto"/>
        <w:ind w:firstLine="0"/>
        <w:jc w:val="left"/>
        <w:rPr>
          <w:rStyle w:val="FontStyle14"/>
          <w:rFonts w:ascii="Bookman Old Style" w:hAnsi="Bookman Old Style"/>
        </w:rPr>
      </w:pPr>
      <w:r w:rsidRPr="001F173B">
        <w:rPr>
          <w:rStyle w:val="FontStyle14"/>
          <w:rFonts w:ascii="Bookman Old Style" w:hAnsi="Bookman Old Style"/>
        </w:rPr>
        <w:t>2) datę i miejsce wydania postanowienia;</w:t>
      </w:r>
    </w:p>
    <w:p w:rsidR="00AC489E" w:rsidRPr="001F173B" w:rsidRDefault="00AC489E" w:rsidP="00AC489E">
      <w:pPr>
        <w:pStyle w:val="Style7"/>
        <w:widowControl/>
        <w:tabs>
          <w:tab w:val="left" w:pos="451"/>
        </w:tabs>
        <w:spacing w:line="240" w:lineRule="auto"/>
        <w:ind w:firstLine="0"/>
        <w:jc w:val="left"/>
        <w:rPr>
          <w:rStyle w:val="FontStyle14"/>
          <w:rFonts w:ascii="Bookman Old Style" w:hAnsi="Bookman Old Style"/>
        </w:rPr>
      </w:pPr>
      <w:r w:rsidRPr="001F173B">
        <w:rPr>
          <w:rStyle w:val="FontStyle14"/>
          <w:rFonts w:ascii="Bookman Old Style" w:hAnsi="Bookman Old Style"/>
        </w:rPr>
        <w:t>3) sygnaturę akt;</w:t>
      </w:r>
    </w:p>
    <w:p w:rsidR="00AC489E" w:rsidRPr="001F173B" w:rsidRDefault="00AC489E" w:rsidP="00AC489E">
      <w:pPr>
        <w:pStyle w:val="Style7"/>
        <w:widowControl/>
        <w:tabs>
          <w:tab w:val="left" w:pos="451"/>
        </w:tabs>
        <w:spacing w:before="110" w:line="240" w:lineRule="auto"/>
        <w:ind w:firstLine="0"/>
        <w:jc w:val="left"/>
        <w:rPr>
          <w:rStyle w:val="FontStyle14"/>
          <w:rFonts w:ascii="Bookman Old Style" w:hAnsi="Bookman Old Style"/>
        </w:rPr>
      </w:pPr>
      <w:r w:rsidRPr="001F173B">
        <w:rPr>
          <w:rStyle w:val="FontStyle14"/>
          <w:rFonts w:ascii="Bookman Old Style" w:hAnsi="Bookman Old Style"/>
        </w:rPr>
        <w:t>4) określenie zdarzenia będącego przedmiotem postępowania albo dane dotyczące osoby obwinionej ze wskazaniem zarzucanego jej czynu;</w:t>
      </w:r>
    </w:p>
    <w:p w:rsidR="00AC489E" w:rsidRPr="001F173B" w:rsidRDefault="00AC489E" w:rsidP="00AC489E">
      <w:pPr>
        <w:pStyle w:val="Style7"/>
        <w:widowControl/>
        <w:tabs>
          <w:tab w:val="left" w:pos="451"/>
        </w:tabs>
        <w:spacing w:before="19" w:line="240" w:lineRule="auto"/>
        <w:ind w:firstLine="0"/>
        <w:jc w:val="left"/>
        <w:rPr>
          <w:rStyle w:val="FontStyle14"/>
          <w:rFonts w:ascii="Bookman Old Style" w:hAnsi="Bookman Old Style"/>
        </w:rPr>
      </w:pPr>
      <w:r w:rsidRPr="001F173B">
        <w:rPr>
          <w:rStyle w:val="FontStyle14"/>
          <w:rFonts w:ascii="Bookman Old Style" w:hAnsi="Bookman Old Style"/>
        </w:rPr>
        <w:t>5) treść rozstrzygnięcia;</w:t>
      </w:r>
    </w:p>
    <w:p w:rsidR="00AC489E" w:rsidRPr="001F173B" w:rsidRDefault="00AC489E" w:rsidP="00AC489E">
      <w:pPr>
        <w:pStyle w:val="Style7"/>
        <w:widowControl/>
        <w:tabs>
          <w:tab w:val="left" w:pos="451"/>
        </w:tabs>
        <w:spacing w:line="240" w:lineRule="auto"/>
        <w:ind w:firstLine="0"/>
        <w:jc w:val="left"/>
        <w:rPr>
          <w:rStyle w:val="FontStyle14"/>
          <w:rFonts w:ascii="Bookman Old Style" w:hAnsi="Bookman Old Style"/>
        </w:rPr>
      </w:pPr>
      <w:r w:rsidRPr="001F173B">
        <w:rPr>
          <w:rStyle w:val="FontStyle14"/>
          <w:rFonts w:ascii="Bookman Old Style" w:hAnsi="Bookman Old Style"/>
        </w:rPr>
        <w:t>6) uzasadnienie;</w:t>
      </w:r>
    </w:p>
    <w:p w:rsidR="00AC489E" w:rsidRPr="001F173B" w:rsidRDefault="00AC489E" w:rsidP="00AC489E">
      <w:pPr>
        <w:pStyle w:val="Style7"/>
        <w:widowControl/>
        <w:tabs>
          <w:tab w:val="left" w:pos="451"/>
        </w:tabs>
        <w:spacing w:line="240" w:lineRule="auto"/>
        <w:ind w:firstLine="0"/>
        <w:jc w:val="left"/>
        <w:rPr>
          <w:rStyle w:val="FontStyle14"/>
          <w:rFonts w:ascii="Bookman Old Style" w:hAnsi="Bookman Old Style"/>
        </w:rPr>
      </w:pPr>
      <w:r w:rsidRPr="001F173B">
        <w:rPr>
          <w:rStyle w:val="FontStyle14"/>
          <w:rFonts w:ascii="Bookman Old Style" w:hAnsi="Bookman Old Style"/>
        </w:rPr>
        <w:t>7) podpis Rzecznika;</w:t>
      </w:r>
    </w:p>
    <w:p w:rsidR="00AC489E" w:rsidRPr="001F173B" w:rsidRDefault="00AC489E" w:rsidP="00AC489E">
      <w:pPr>
        <w:pStyle w:val="Style7"/>
        <w:widowControl/>
        <w:tabs>
          <w:tab w:val="left" w:pos="451"/>
        </w:tabs>
        <w:spacing w:line="240" w:lineRule="auto"/>
        <w:ind w:firstLine="0"/>
        <w:jc w:val="left"/>
        <w:rPr>
          <w:rStyle w:val="FontStyle14"/>
          <w:rFonts w:ascii="Bookman Old Style" w:hAnsi="Bookman Old Style"/>
        </w:rPr>
      </w:pPr>
      <w:r w:rsidRPr="001F173B">
        <w:rPr>
          <w:rStyle w:val="FontStyle14"/>
          <w:rFonts w:ascii="Bookman Old Style" w:hAnsi="Bookman Old Style"/>
        </w:rPr>
        <w:t>8) pouczenie o przysługujących środkach zaskarżenia i terminach ich wniesienia.</w:t>
      </w:r>
    </w:p>
    <w:p w:rsidR="00AC489E" w:rsidRPr="001F173B" w:rsidRDefault="00AC489E" w:rsidP="00AC489E">
      <w:pPr>
        <w:pStyle w:val="Style4"/>
        <w:widowControl/>
        <w:spacing w:before="34"/>
        <w:ind w:right="10"/>
        <w:jc w:val="center"/>
        <w:rPr>
          <w:rStyle w:val="FontStyle13"/>
          <w:rFonts w:ascii="Bookman Old Style" w:hAnsi="Bookman Old Style"/>
        </w:rPr>
      </w:pPr>
    </w:p>
    <w:p w:rsidR="00AC489E" w:rsidRPr="001F173B" w:rsidRDefault="00AC489E" w:rsidP="00AC489E">
      <w:pPr>
        <w:pStyle w:val="Style4"/>
        <w:widowControl/>
        <w:spacing w:before="34"/>
        <w:ind w:right="10"/>
        <w:jc w:val="center"/>
        <w:rPr>
          <w:rStyle w:val="FontStyle13"/>
          <w:rFonts w:ascii="Bookman Old Style" w:hAnsi="Bookman Old Style"/>
        </w:rPr>
      </w:pPr>
      <w:r w:rsidRPr="001F173B">
        <w:rPr>
          <w:rStyle w:val="FontStyle13"/>
          <w:rFonts w:ascii="Bookman Old Style" w:hAnsi="Bookman Old Style"/>
        </w:rPr>
        <w:t>Czynności dowodowe.</w:t>
      </w:r>
    </w:p>
    <w:p w:rsidR="00AC489E" w:rsidRPr="001F173B" w:rsidRDefault="00AC489E" w:rsidP="00AC489E">
      <w:pPr>
        <w:pStyle w:val="Style5"/>
        <w:widowControl/>
        <w:spacing w:before="221" w:line="240" w:lineRule="auto"/>
        <w:ind w:firstLine="0"/>
        <w:rPr>
          <w:rStyle w:val="FontStyle14"/>
          <w:rFonts w:ascii="Bookman Old Style" w:hAnsi="Bookman Old Style"/>
        </w:rPr>
      </w:pPr>
      <w:r w:rsidRPr="001F173B">
        <w:rPr>
          <w:rStyle w:val="FontStyle13"/>
          <w:rFonts w:ascii="Bookman Old Style" w:hAnsi="Bookman Old Style"/>
        </w:rPr>
        <w:t xml:space="preserve">§ 69. </w:t>
      </w:r>
      <w:r w:rsidRPr="001F173B">
        <w:rPr>
          <w:rStyle w:val="FontStyle14"/>
          <w:rFonts w:ascii="Bookman Old Style" w:hAnsi="Bookman Old Style"/>
        </w:rPr>
        <w:t>1. Przeprowadzane w toku postępowania wyjaśniającego przez Rzecznika dowody podlegają utrwaleniu.</w:t>
      </w:r>
    </w:p>
    <w:p w:rsidR="00AC489E" w:rsidRPr="001F173B" w:rsidRDefault="00AC489E" w:rsidP="00AC489E">
      <w:pPr>
        <w:pStyle w:val="Style5"/>
        <w:widowControl/>
        <w:spacing w:before="19" w:line="240" w:lineRule="auto"/>
        <w:ind w:firstLine="0"/>
        <w:jc w:val="left"/>
        <w:rPr>
          <w:rStyle w:val="FontStyle14"/>
          <w:rFonts w:ascii="Bookman Old Style" w:hAnsi="Bookman Old Style"/>
        </w:rPr>
      </w:pPr>
      <w:r w:rsidRPr="001F173B">
        <w:rPr>
          <w:rStyle w:val="FontStyle14"/>
          <w:rFonts w:ascii="Bookman Old Style" w:hAnsi="Bookman Old Style"/>
        </w:rPr>
        <w:t>2. Sporządzenia protokołu wymagają następujące czynności:</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1) przesłuchanie w charakterze świadka, osoby obwinionej, biegłego;</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2) przeprowadzenie konfrontacji oraz okazania;</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3) dokonanie oględzin;</w:t>
      </w:r>
    </w:p>
    <w:p w:rsidR="00AC489E" w:rsidRPr="001F173B" w:rsidRDefault="00AC489E" w:rsidP="00AC489E">
      <w:pPr>
        <w:pStyle w:val="Style7"/>
        <w:widowControl/>
        <w:tabs>
          <w:tab w:val="left" w:pos="446"/>
        </w:tabs>
        <w:spacing w:line="240" w:lineRule="auto"/>
        <w:ind w:firstLine="0"/>
        <w:jc w:val="left"/>
        <w:rPr>
          <w:rStyle w:val="FontStyle14"/>
          <w:rFonts w:ascii="Bookman Old Style" w:hAnsi="Bookman Old Style"/>
        </w:rPr>
      </w:pPr>
      <w:r w:rsidRPr="001F173B">
        <w:rPr>
          <w:rStyle w:val="FontStyle14"/>
          <w:rFonts w:ascii="Bookman Old Style" w:hAnsi="Bookman Old Style"/>
        </w:rPr>
        <w:t>4) przeprowadzenie eksperymentu;</w:t>
      </w:r>
    </w:p>
    <w:p w:rsidR="00AC489E" w:rsidRPr="001F173B" w:rsidRDefault="00AC489E" w:rsidP="00AC489E">
      <w:pPr>
        <w:pStyle w:val="Style7"/>
        <w:widowControl/>
        <w:tabs>
          <w:tab w:val="left" w:pos="446"/>
        </w:tabs>
        <w:spacing w:before="96" w:line="240" w:lineRule="auto"/>
        <w:ind w:firstLine="0"/>
        <w:jc w:val="left"/>
        <w:rPr>
          <w:rStyle w:val="FontStyle14"/>
          <w:rFonts w:ascii="Bookman Old Style" w:hAnsi="Bookman Old Style"/>
        </w:rPr>
      </w:pPr>
      <w:r w:rsidRPr="001F173B">
        <w:rPr>
          <w:rStyle w:val="FontStyle14"/>
          <w:rFonts w:ascii="Bookman Old Style" w:hAnsi="Bookman Old Style"/>
        </w:rPr>
        <w:t>5) zaznajomienie   osoby   obwinionej   z   materiałami   zebranymi   w postępowaniu wyjaśniającym.</w:t>
      </w:r>
    </w:p>
    <w:p w:rsidR="00AC489E" w:rsidRPr="001F173B" w:rsidRDefault="00AC489E" w:rsidP="00AC489E">
      <w:pPr>
        <w:pStyle w:val="Style5"/>
        <w:widowControl/>
        <w:spacing w:line="240" w:lineRule="auto"/>
        <w:ind w:left="710" w:firstLine="0"/>
        <w:jc w:val="left"/>
        <w:rPr>
          <w:rFonts w:ascii="Bookman Old Style" w:hAnsi="Bookman Old Style"/>
        </w:rPr>
      </w:pPr>
    </w:p>
    <w:p w:rsidR="00AC489E" w:rsidRPr="001F173B" w:rsidRDefault="00AC489E" w:rsidP="00AC489E">
      <w:pPr>
        <w:pStyle w:val="Style5"/>
        <w:widowControl/>
        <w:spacing w:before="14" w:line="240" w:lineRule="auto"/>
        <w:ind w:firstLine="0"/>
        <w:jc w:val="left"/>
        <w:rPr>
          <w:rStyle w:val="FontStyle14"/>
          <w:rFonts w:ascii="Bookman Old Style" w:hAnsi="Bookman Old Style"/>
        </w:rPr>
      </w:pPr>
      <w:r w:rsidRPr="001F173B">
        <w:rPr>
          <w:rStyle w:val="FontStyle13"/>
          <w:rFonts w:ascii="Bookman Old Style" w:hAnsi="Bookman Old Style"/>
        </w:rPr>
        <w:t xml:space="preserve">§ 70. </w:t>
      </w:r>
      <w:r w:rsidRPr="001F173B">
        <w:rPr>
          <w:rStyle w:val="FontStyle14"/>
          <w:rFonts w:ascii="Bookman Old Style" w:hAnsi="Bookman Old Style"/>
        </w:rPr>
        <w:t>1. Protokół powinien zawierać:</w:t>
      </w:r>
    </w:p>
    <w:p w:rsidR="00AC489E" w:rsidRPr="001F173B" w:rsidRDefault="00AC489E" w:rsidP="00AC489E">
      <w:pPr>
        <w:pStyle w:val="Style7"/>
        <w:widowControl/>
        <w:tabs>
          <w:tab w:val="left" w:pos="442"/>
        </w:tabs>
        <w:spacing w:before="115" w:line="240" w:lineRule="auto"/>
        <w:ind w:firstLine="0"/>
        <w:jc w:val="left"/>
        <w:rPr>
          <w:rStyle w:val="FontStyle14"/>
          <w:rFonts w:ascii="Bookman Old Style" w:hAnsi="Bookman Old Style"/>
        </w:rPr>
      </w:pPr>
      <w:r w:rsidRPr="001F173B">
        <w:rPr>
          <w:rStyle w:val="FontStyle14"/>
          <w:rFonts w:ascii="Bookman Old Style" w:hAnsi="Bookman Old Style"/>
        </w:rPr>
        <w:t>1) oznaczenie czynności (np. „protokół przesłuchania świadka", "protokół przesłuchania osoby obwinionej");</w:t>
      </w:r>
    </w:p>
    <w:p w:rsidR="00AC489E" w:rsidRPr="001F173B" w:rsidRDefault="00AC489E" w:rsidP="00AC489E">
      <w:pPr>
        <w:pStyle w:val="Style7"/>
        <w:widowControl/>
        <w:tabs>
          <w:tab w:val="left" w:pos="442"/>
        </w:tabs>
        <w:spacing w:before="115" w:line="240" w:lineRule="auto"/>
        <w:ind w:firstLine="0"/>
        <w:jc w:val="left"/>
        <w:rPr>
          <w:rStyle w:val="FontStyle14"/>
          <w:rFonts w:ascii="Bookman Old Style" w:hAnsi="Bookman Old Style"/>
        </w:rPr>
      </w:pPr>
      <w:r w:rsidRPr="001F173B">
        <w:rPr>
          <w:rStyle w:val="FontStyle14"/>
          <w:rFonts w:ascii="Bookman Old Style" w:hAnsi="Bookman Old Style"/>
        </w:rPr>
        <w:t>2) oznaczenie sygnatury sprawy, czasu i miejsca przeprowadzanej czynności;</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3) oznaczenie organu przeprowadzającego czynność;</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4) wskazanie, z podaniem imienia i nazwiska, osób uczestniczących w czynności;</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5) opis przebiegu czynności oraz treść oświadczeń i wniosków jej uczestników;</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6) w miarę potrzeby stwierdzenie innych okoliczności dotyczących przebiegu czynności.</w:t>
      </w:r>
    </w:p>
    <w:p w:rsidR="00AC489E" w:rsidRPr="001F173B" w:rsidRDefault="00AC489E" w:rsidP="00AC489E">
      <w:pPr>
        <w:pStyle w:val="Style6"/>
        <w:widowControl/>
        <w:tabs>
          <w:tab w:val="left" w:pos="979"/>
        </w:tabs>
        <w:spacing w:before="96" w:line="240" w:lineRule="auto"/>
        <w:ind w:right="14" w:firstLine="0"/>
        <w:rPr>
          <w:rStyle w:val="FontStyle14"/>
          <w:rFonts w:ascii="Bookman Old Style" w:hAnsi="Bookman Old Style"/>
        </w:rPr>
      </w:pPr>
      <w:r w:rsidRPr="001F173B">
        <w:rPr>
          <w:rStyle w:val="FontStyle14"/>
          <w:rFonts w:ascii="Bookman Old Style" w:hAnsi="Bookman Old Style"/>
        </w:rPr>
        <w:t>2. Wyjaśnienia, zeznania, oświadczenia i wnioski osób uczestniczących w czynności oraz stwierdzenia określonych okoliczności przez Rzecznika Okręgowego, prowadzącego postępowanie zamieszcza się w protokole z możliwą dokładnością.</w:t>
      </w:r>
    </w:p>
    <w:p w:rsidR="00AC489E" w:rsidRPr="001F173B" w:rsidRDefault="00AC489E" w:rsidP="00AC489E">
      <w:pPr>
        <w:pStyle w:val="Style6"/>
        <w:widowControl/>
        <w:tabs>
          <w:tab w:val="left" w:pos="979"/>
        </w:tabs>
        <w:spacing w:before="110" w:line="240" w:lineRule="auto"/>
        <w:ind w:right="14" w:firstLine="0"/>
        <w:rPr>
          <w:rStyle w:val="FontStyle14"/>
          <w:rFonts w:ascii="Bookman Old Style" w:hAnsi="Bookman Old Style"/>
        </w:rPr>
      </w:pPr>
      <w:r w:rsidRPr="001F173B">
        <w:rPr>
          <w:rStyle w:val="FontStyle14"/>
          <w:rFonts w:ascii="Bookman Old Style" w:hAnsi="Bookman Old Style"/>
        </w:rPr>
        <w:t>3. Osoby biorące udział w czynności mają prawo żądać zamieszczenia w protokole z pełną dokładnością wszystkiego, co dotyczy ich praw lub interesów.</w:t>
      </w:r>
    </w:p>
    <w:p w:rsidR="00AC489E" w:rsidRPr="001F173B" w:rsidRDefault="00AC489E" w:rsidP="00AC489E">
      <w:pPr>
        <w:pStyle w:val="Style6"/>
        <w:widowControl/>
        <w:tabs>
          <w:tab w:val="left" w:pos="979"/>
        </w:tabs>
        <w:spacing w:before="110" w:line="240" w:lineRule="auto"/>
        <w:ind w:right="10" w:firstLine="0"/>
        <w:rPr>
          <w:rStyle w:val="FontStyle14"/>
          <w:rFonts w:ascii="Bookman Old Style" w:hAnsi="Bookman Old Style"/>
        </w:rPr>
      </w:pPr>
      <w:r w:rsidRPr="001F173B">
        <w:rPr>
          <w:rStyle w:val="FontStyle14"/>
          <w:rFonts w:ascii="Bookman Old Style" w:hAnsi="Bookman Old Style"/>
        </w:rPr>
        <w:lastRenderedPageBreak/>
        <w:t>4. W protokole nie wolno zastępować zapisu treści zeznań świadków lub wyjaśnień osoby obwinionej odwoływaniem się do treści innych protokołów lub dokumentów.</w:t>
      </w:r>
    </w:p>
    <w:p w:rsidR="00AC489E" w:rsidRPr="001F173B" w:rsidRDefault="00AC489E" w:rsidP="00AC489E">
      <w:pPr>
        <w:pStyle w:val="Style6"/>
        <w:widowControl/>
        <w:tabs>
          <w:tab w:val="left" w:pos="979"/>
        </w:tabs>
        <w:spacing w:before="110" w:line="240" w:lineRule="auto"/>
        <w:ind w:right="10" w:firstLine="0"/>
        <w:rPr>
          <w:rStyle w:val="FontStyle14"/>
          <w:rFonts w:ascii="Bookman Old Style" w:hAnsi="Bookman Old Style"/>
        </w:rPr>
      </w:pPr>
      <w:r w:rsidRPr="001F173B">
        <w:rPr>
          <w:rStyle w:val="FontStyle14"/>
          <w:rFonts w:ascii="Bookman Old Style" w:hAnsi="Bookman Old Style"/>
        </w:rPr>
        <w:t>5. Osoby biorące udział w czynności mają prawo żądać odczytania fragmentów ich wypowiedzi wciągniętych do protokołu.</w:t>
      </w:r>
    </w:p>
    <w:p w:rsidR="00AC489E" w:rsidRPr="001F173B" w:rsidRDefault="00AC489E" w:rsidP="00AC489E">
      <w:pPr>
        <w:pStyle w:val="Style5"/>
        <w:widowControl/>
        <w:spacing w:line="240" w:lineRule="auto"/>
        <w:ind w:firstLine="715"/>
        <w:rPr>
          <w:rStyle w:val="FontStyle13"/>
          <w:rFonts w:ascii="Bookman Old Style" w:hAnsi="Bookman Old Style"/>
        </w:rPr>
      </w:pPr>
    </w:p>
    <w:p w:rsidR="00AC489E" w:rsidRPr="001F173B" w:rsidRDefault="00AC489E" w:rsidP="00AC489E">
      <w:pPr>
        <w:pStyle w:val="Style5"/>
        <w:widowControl/>
        <w:spacing w:line="240" w:lineRule="auto"/>
        <w:ind w:firstLine="0"/>
        <w:rPr>
          <w:rStyle w:val="FontStyle14"/>
          <w:rFonts w:ascii="Bookman Old Style" w:hAnsi="Bookman Old Style"/>
        </w:rPr>
      </w:pPr>
      <w:r w:rsidRPr="001F173B">
        <w:rPr>
          <w:rStyle w:val="FontStyle13"/>
          <w:rFonts w:ascii="Bookman Old Style" w:hAnsi="Bookman Old Style"/>
        </w:rPr>
        <w:t xml:space="preserve">§ 71. </w:t>
      </w:r>
      <w:r w:rsidRPr="001F173B">
        <w:rPr>
          <w:rStyle w:val="FontStyle14"/>
          <w:rFonts w:ascii="Bookman Old Style" w:hAnsi="Bookman Old Style"/>
        </w:rPr>
        <w:t>1. Przed przesłuchaniem, na podstawie okazanego dokumentu tożsamości, sprawdza się dane personalne osoby przesłuchiwanej, czyniąc o tym wzmiankę w protokole przesłuchania.</w:t>
      </w:r>
    </w:p>
    <w:p w:rsidR="00AC489E" w:rsidRPr="001F173B" w:rsidRDefault="00AC489E" w:rsidP="00AC489E">
      <w:pPr>
        <w:pStyle w:val="Style5"/>
        <w:widowControl/>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2. Brak dokumentu tożsamości należy odnotować w protokole.</w:t>
      </w:r>
    </w:p>
    <w:p w:rsidR="00AC489E" w:rsidRPr="001F173B" w:rsidRDefault="00AC489E" w:rsidP="00AC489E">
      <w:pPr>
        <w:pStyle w:val="Style5"/>
        <w:widowControl/>
        <w:spacing w:before="240" w:line="240" w:lineRule="auto"/>
        <w:ind w:firstLine="0"/>
        <w:rPr>
          <w:rStyle w:val="FontStyle14"/>
          <w:rFonts w:ascii="Bookman Old Style" w:hAnsi="Bookman Old Style"/>
        </w:rPr>
      </w:pPr>
      <w:r w:rsidRPr="001F173B">
        <w:rPr>
          <w:rStyle w:val="FontStyle13"/>
          <w:rFonts w:ascii="Bookman Old Style" w:hAnsi="Bookman Old Style"/>
        </w:rPr>
        <w:t xml:space="preserve">§ 72. </w:t>
      </w:r>
      <w:r w:rsidRPr="001F173B">
        <w:rPr>
          <w:rStyle w:val="FontStyle14"/>
          <w:rFonts w:ascii="Bookman Old Style" w:hAnsi="Bookman Old Style"/>
        </w:rPr>
        <w:t>1. Przed przystąpieniem do przesłuchania należy osobę przesłuchiwaną poinformować o przedmiocie prowadzonego postępowania oraz okolicznościach podlegających ustaleniu.</w:t>
      </w:r>
    </w:p>
    <w:p w:rsidR="00AC489E" w:rsidRPr="001F173B" w:rsidRDefault="00AC489E" w:rsidP="00AC489E">
      <w:pPr>
        <w:pStyle w:val="Style6"/>
        <w:widowControl/>
        <w:tabs>
          <w:tab w:val="left" w:pos="1123"/>
        </w:tabs>
        <w:spacing w:before="115" w:line="240" w:lineRule="auto"/>
        <w:ind w:firstLine="0"/>
        <w:rPr>
          <w:rStyle w:val="FontStyle14"/>
          <w:rFonts w:ascii="Bookman Old Style" w:hAnsi="Bookman Old Style"/>
        </w:rPr>
      </w:pPr>
      <w:r w:rsidRPr="001F173B">
        <w:rPr>
          <w:rStyle w:val="FontStyle14"/>
          <w:rFonts w:ascii="Bookman Old Style" w:hAnsi="Bookman Old Style"/>
        </w:rPr>
        <w:t>2. Osobie przesłuchiwanej należy umożliwić swobodne wypowiedzenie się w granicach określonych celem czynności, a dopiero następnie można zadawać pytania zmierzające do uzupełnienia, wyjaśnienia lub kontroli wypowiedzi.</w:t>
      </w:r>
    </w:p>
    <w:p w:rsidR="00AC489E" w:rsidRPr="001F173B" w:rsidRDefault="00AC489E" w:rsidP="00AC489E">
      <w:pPr>
        <w:pStyle w:val="Style6"/>
        <w:widowControl/>
        <w:tabs>
          <w:tab w:val="left" w:pos="1032"/>
        </w:tabs>
        <w:spacing w:before="115" w:line="240" w:lineRule="auto"/>
        <w:ind w:firstLine="0"/>
        <w:rPr>
          <w:rStyle w:val="FontStyle14"/>
          <w:rFonts w:ascii="Bookman Old Style" w:hAnsi="Bookman Old Style"/>
        </w:rPr>
      </w:pPr>
      <w:r w:rsidRPr="001F173B">
        <w:rPr>
          <w:rStyle w:val="FontStyle14"/>
          <w:rFonts w:ascii="Bookman Old Style" w:hAnsi="Bookman Old Style"/>
        </w:rPr>
        <w:t>3. Prawo zadawania pytań mają, oprócz Rzecznika prowadzącego przesłuchanie, uczestniczący w czynności; strony, obrońcy, pełnomocnicy i biegli.</w:t>
      </w:r>
    </w:p>
    <w:p w:rsidR="00AC489E" w:rsidRPr="001F173B" w:rsidRDefault="00AC489E" w:rsidP="00AC489E">
      <w:pPr>
        <w:pStyle w:val="Style6"/>
        <w:widowControl/>
        <w:tabs>
          <w:tab w:val="left" w:pos="1032"/>
        </w:tabs>
        <w:spacing w:before="115" w:line="240" w:lineRule="auto"/>
        <w:ind w:firstLine="0"/>
        <w:rPr>
          <w:rStyle w:val="FontStyle14"/>
          <w:rFonts w:ascii="Bookman Old Style" w:hAnsi="Bookman Old Style"/>
        </w:rPr>
      </w:pPr>
      <w:r w:rsidRPr="001F173B">
        <w:rPr>
          <w:rStyle w:val="FontStyle14"/>
          <w:rFonts w:ascii="Bookman Old Style" w:hAnsi="Bookman Old Style"/>
        </w:rPr>
        <w:t>4. Pytania zadaje się osobie przesłuchiwanej bezpośrednio, chyba że Rzecznik zdecyduje inaczej.</w:t>
      </w:r>
    </w:p>
    <w:p w:rsidR="00AC489E" w:rsidRPr="001F173B" w:rsidRDefault="00AC489E" w:rsidP="00AC489E">
      <w:pPr>
        <w:pStyle w:val="Style6"/>
        <w:widowControl/>
        <w:tabs>
          <w:tab w:val="left" w:pos="960"/>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5. Nie wolno zadawać osobie przesłuchiwanej pytań sugerujących treść odpowiedzi.</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 xml:space="preserve">6.  Niedopuszczalne jest wpływanie na swobodę wypowiedzi osoby przesłuchiwanej za pomocą przymusu lub groźby bezprawnej albo stosowania środków, o których mowa w art. 171 § 5 </w:t>
      </w:r>
      <w:proofErr w:type="spellStart"/>
      <w:r w:rsidRPr="001F173B">
        <w:rPr>
          <w:rStyle w:val="FontStyle14"/>
          <w:rFonts w:ascii="Bookman Old Style" w:hAnsi="Bookman Old Style"/>
        </w:rPr>
        <w:t>pkt</w:t>
      </w:r>
      <w:proofErr w:type="spellEnd"/>
      <w:r w:rsidRPr="001F173B">
        <w:rPr>
          <w:rStyle w:val="FontStyle14"/>
          <w:rFonts w:ascii="Bookman Old Style" w:hAnsi="Bookman Old Style"/>
        </w:rPr>
        <w:t xml:space="preserve"> 2 Kodeksu postępowania karnego.</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7. Wyjaśnienia, zeznania oraz oświadczenia złożone w warunkach wyłączających swobodę wypowiedzi lub uzyskane wbrew zakazom wymienionym w ust. 6 nie mogą stanowić dowodu.</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73. </w:t>
      </w:r>
      <w:r w:rsidRPr="001F173B">
        <w:rPr>
          <w:rStyle w:val="FontStyle14"/>
          <w:rFonts w:ascii="Bookman Old Style" w:hAnsi="Bookman Old Style"/>
        </w:rPr>
        <w:t>1. Protokół przesłuchania sporządza się, przyjmując jako formę gramatyczną relacji przesłuchiwanego pierwszą osobę czasu przeszłego (np. „byłem", „widziałem" albo „byłam", „wdziałam") zamieszczając możliwie dokładnie charakterystyczne określenia lub zwroty użyte przez osobę przesłuchiwaną oraz wzmianki dotyczące szczególnego zachowania się tej osoby.</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Protokół powinien zostać sporządzony za pomocą komputerowego edytora tekstów. W przypadku niemożności wykorzystania komputera przy przeprowadzaniu czynności podlegającej protokołowaniu, protokół sporządza się pismem ręcznym w czytelny sposób.</w:t>
      </w:r>
    </w:p>
    <w:p w:rsidR="00AC489E" w:rsidRPr="001F173B" w:rsidRDefault="00AC489E" w:rsidP="00AC489E">
      <w:pPr>
        <w:pStyle w:val="Style5"/>
        <w:widowControl/>
        <w:spacing w:line="240" w:lineRule="auto"/>
        <w:ind w:left="720" w:firstLine="0"/>
        <w:jc w:val="left"/>
        <w:rPr>
          <w:rFonts w:ascii="Bookman Old Style" w:hAnsi="Bookman Old Style"/>
        </w:rPr>
      </w:pPr>
    </w:p>
    <w:p w:rsidR="00AC489E" w:rsidRPr="001F173B" w:rsidRDefault="00AC489E" w:rsidP="00AC489E">
      <w:pPr>
        <w:pStyle w:val="Style5"/>
        <w:widowControl/>
        <w:spacing w:before="14" w:line="240" w:lineRule="auto"/>
        <w:ind w:firstLine="0"/>
        <w:jc w:val="left"/>
        <w:rPr>
          <w:rStyle w:val="FontStyle14"/>
          <w:rFonts w:ascii="Bookman Old Style" w:hAnsi="Bookman Old Style"/>
        </w:rPr>
      </w:pPr>
      <w:r w:rsidRPr="001F173B">
        <w:rPr>
          <w:rStyle w:val="FontStyle13"/>
          <w:rFonts w:ascii="Bookman Old Style" w:hAnsi="Bookman Old Style"/>
        </w:rPr>
        <w:t xml:space="preserve">§ 74. </w:t>
      </w:r>
      <w:r w:rsidRPr="001F173B">
        <w:rPr>
          <w:rStyle w:val="FontStyle14"/>
          <w:rFonts w:ascii="Bookman Old Style" w:hAnsi="Bookman Old Style"/>
        </w:rPr>
        <w:t>1. Protokolantem jest pracownik biura.</w:t>
      </w:r>
    </w:p>
    <w:p w:rsidR="00AC489E" w:rsidRPr="001F173B" w:rsidRDefault="00AC489E" w:rsidP="00AC489E">
      <w:pPr>
        <w:pStyle w:val="Style6"/>
        <w:widowControl/>
        <w:tabs>
          <w:tab w:val="left" w:pos="965"/>
        </w:tabs>
        <w:spacing w:before="120" w:line="240" w:lineRule="auto"/>
        <w:ind w:firstLine="0"/>
        <w:rPr>
          <w:rStyle w:val="FontStyle14"/>
          <w:rFonts w:ascii="Bookman Old Style" w:hAnsi="Bookman Old Style"/>
        </w:rPr>
      </w:pPr>
      <w:r w:rsidRPr="001F173B">
        <w:rPr>
          <w:rStyle w:val="FontStyle14"/>
          <w:rFonts w:ascii="Bookman Old Style" w:hAnsi="Bookman Old Style"/>
        </w:rPr>
        <w:t>2. W razie dokonywania czynności poza siedzibą Okręgowego Rzecznika, jak również w razie zaistnienia przeszkody uniemożliwiającej sporządzenie protokołu przez pracownika biura można do czynności przybrać w charakterze protokolanta, inną wiarygodną osobę pełnoletnią nie zainteresowaną wynikiem sprawy.</w:t>
      </w:r>
    </w:p>
    <w:p w:rsidR="00AC489E" w:rsidRPr="001F173B" w:rsidRDefault="00AC489E" w:rsidP="00AC489E">
      <w:pPr>
        <w:pStyle w:val="Style6"/>
        <w:widowControl/>
        <w:tabs>
          <w:tab w:val="left" w:pos="965"/>
        </w:tabs>
        <w:spacing w:before="115" w:line="240" w:lineRule="auto"/>
        <w:ind w:right="10" w:firstLine="0"/>
        <w:rPr>
          <w:rStyle w:val="FontStyle14"/>
          <w:rFonts w:ascii="Bookman Old Style" w:hAnsi="Bookman Old Style"/>
        </w:rPr>
      </w:pPr>
      <w:r w:rsidRPr="001F173B">
        <w:rPr>
          <w:rStyle w:val="FontStyle14"/>
          <w:rFonts w:ascii="Bookman Old Style" w:hAnsi="Bookman Old Style"/>
        </w:rPr>
        <w:t>3. Rzecznik przeprowadzający czynność może zarazem protokołować, o ile nie będzie to istotnie utrudniać przebiegu czynności.</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75. </w:t>
      </w:r>
      <w:r w:rsidRPr="001F173B">
        <w:rPr>
          <w:rStyle w:val="FontStyle14"/>
          <w:rFonts w:ascii="Bookman Old Style" w:hAnsi="Bookman Old Style"/>
        </w:rPr>
        <w:t>1. Każdą stronę protokołu przesłuchania, po osobistym przeczytaniu podpisują wszystkie osoby biorące udział w czynności.</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lastRenderedPageBreak/>
        <w:t>2. Jeżeli osoba mająca podpisać protokół nie może osobiście zapoznać się z jego treścią (np. z przyczyn zdrowotnych) przesłuchujący lub protokolant głośno odczytują treść protokołu, odnotowując ten fakt w protokole.</w:t>
      </w:r>
    </w:p>
    <w:p w:rsidR="00AC489E" w:rsidRPr="001F173B" w:rsidRDefault="00AC489E" w:rsidP="00AC489E">
      <w:pPr>
        <w:pStyle w:val="Style5"/>
        <w:widowControl/>
        <w:spacing w:line="240" w:lineRule="auto"/>
        <w:ind w:firstLine="0"/>
        <w:rPr>
          <w:rStyle w:val="FontStyle14"/>
          <w:rFonts w:ascii="Bookman Old Style" w:hAnsi="Bookman Old Style"/>
        </w:rPr>
      </w:pPr>
      <w:r w:rsidRPr="001F173B">
        <w:rPr>
          <w:rStyle w:val="FontStyle14"/>
          <w:rFonts w:ascii="Bookman Old Style" w:hAnsi="Bookman Old Style"/>
        </w:rPr>
        <w:t>3. Jeżeli osoba mająca podpisać protokół nie może lub odmawia złożenia podpisu, należy w protokole zaznaczyć przyczynę braku podpisu.</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76. </w:t>
      </w:r>
      <w:r w:rsidRPr="001F173B">
        <w:rPr>
          <w:rStyle w:val="FontStyle14"/>
          <w:rFonts w:ascii="Bookman Old Style" w:hAnsi="Bookman Old Style"/>
        </w:rPr>
        <w:t>1. W przypadku potrzeby dokonania sprostowania w treści protokołu, należy pierwotną treść przekreślić w sposób umożliwiający jej odczytanie i nadpisać niezbędną zmianę, obok której osoba przesłuchiwana umieszcza swoją parafę.</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Wszystkie zmiany treści protokołu należy omówić w końcowej części protokołu (np.: na 3 karcie protokołu, w 7 wierszu od góry skreślono „pobiegłam" nadpisano „poszłam").</w:t>
      </w:r>
    </w:p>
    <w:p w:rsidR="00AC489E" w:rsidRPr="001F173B" w:rsidRDefault="00AC489E" w:rsidP="00AC489E">
      <w:pPr>
        <w:pStyle w:val="Style5"/>
        <w:widowControl/>
        <w:spacing w:before="120" w:line="240" w:lineRule="auto"/>
        <w:ind w:firstLine="0"/>
        <w:rPr>
          <w:rStyle w:val="FontStyle14"/>
          <w:rFonts w:ascii="Bookman Old Style" w:hAnsi="Bookman Old Style"/>
        </w:rPr>
      </w:pPr>
      <w:r w:rsidRPr="001F173B">
        <w:rPr>
          <w:rStyle w:val="FontStyle13"/>
          <w:rFonts w:ascii="Bookman Old Style" w:hAnsi="Bookman Old Style"/>
        </w:rPr>
        <w:t xml:space="preserve">§ 77. </w:t>
      </w:r>
      <w:r w:rsidRPr="001F173B">
        <w:rPr>
          <w:rStyle w:val="FontStyle14"/>
          <w:rFonts w:ascii="Bookman Old Style" w:hAnsi="Bookman Old Style"/>
        </w:rPr>
        <w:t>Przesłuchanie nieletniego odbywa się za zgodą prawnych opiekunów i w ich obecności. Jeżeli ocena wiarygodności zeznań nieletniego ma istotne znaczenie dla postępowania winno się ono odbyć z udziałem psychologa.</w:t>
      </w:r>
    </w:p>
    <w:p w:rsidR="00AC489E" w:rsidRPr="001F173B" w:rsidRDefault="00AC489E" w:rsidP="00AC489E">
      <w:pPr>
        <w:pStyle w:val="Style5"/>
        <w:widowControl/>
        <w:spacing w:before="235" w:line="240" w:lineRule="auto"/>
        <w:ind w:right="14" w:firstLine="0"/>
        <w:rPr>
          <w:rStyle w:val="FontStyle14"/>
          <w:rFonts w:ascii="Bookman Old Style" w:hAnsi="Bookman Old Style"/>
        </w:rPr>
      </w:pPr>
      <w:r w:rsidRPr="001F173B">
        <w:rPr>
          <w:rStyle w:val="FontStyle13"/>
          <w:rFonts w:ascii="Bookman Old Style" w:hAnsi="Bookman Old Style"/>
        </w:rPr>
        <w:t xml:space="preserve">§ 78. </w:t>
      </w:r>
      <w:r w:rsidRPr="001F173B">
        <w:rPr>
          <w:rStyle w:val="FontStyle14"/>
          <w:rFonts w:ascii="Bookman Old Style" w:hAnsi="Bookman Old Style"/>
        </w:rPr>
        <w:t>W czynnościach dowodowych poza prowadzącym je Okręgowym Rzecznikiem lub Zastępcą Rzecznika mogą uczestniczyć także inni Zastępcy tego Rzecznika, w szczególności w postępowaniach wielowątkowych lub gdy przewiduje się, że przebieg czynności będzie miał skomplikowany charakter.</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79. </w:t>
      </w:r>
      <w:r w:rsidRPr="001F173B">
        <w:rPr>
          <w:rStyle w:val="FontStyle14"/>
          <w:rFonts w:ascii="Bookman Old Style" w:hAnsi="Bookman Old Style"/>
        </w:rPr>
        <w:t>1. W przypadku konieczności przeprowadzenia przesłuchania poza siedzibą Okręgowego Rzecznika, np. ze względu na zły stan zdrowia lub podeszły wiek osoby mającej uczestniczyć w czynności, albo znaczną ilość osób, które podlegałyby wezwaniu celem przesłuchania, należy dążyć do realizacji tej czynności w siedzibie okręgowej izby pielęgniarek i położnych na obszarze działania, której przebywają osoby, które mają zostać przesłuchane, albo w innym miejscu spełniającym warunki do przeprowadzenia czynności.</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Przeprowadzenie czynności, o której mowa w ust.1 powinno zostać poprzedzone, uzgodnieniem dotyczącym terminu, miejsca, sposobu i warunków jej realizacji z podmiotem w siedzibie, którego czynność będzie wykonywana.</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80. </w:t>
      </w:r>
      <w:r w:rsidRPr="001F173B">
        <w:rPr>
          <w:rStyle w:val="FontStyle14"/>
          <w:rFonts w:ascii="Bookman Old Style" w:hAnsi="Bookman Old Style"/>
        </w:rPr>
        <w:t>1. Rzecznik, niezwłocznie po ich otrzymaniu, rozpatruje wnioski stron, obrońców i pełnomocników o dopuszczenie do udziału w czynnościach oraz przeprowadzenie określonych dowodów.</w:t>
      </w:r>
    </w:p>
    <w:p w:rsidR="00AC489E" w:rsidRPr="001F173B" w:rsidRDefault="00AC489E" w:rsidP="00AC489E">
      <w:pPr>
        <w:pStyle w:val="Style6"/>
        <w:widowControl/>
        <w:tabs>
          <w:tab w:val="left" w:pos="960"/>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2. Oddalenie wniosku następuje w formie postanowienia.</w:t>
      </w:r>
    </w:p>
    <w:p w:rsidR="00AC489E" w:rsidRPr="001F173B" w:rsidRDefault="00AC489E" w:rsidP="00AC489E">
      <w:pPr>
        <w:pStyle w:val="Style6"/>
        <w:widowControl/>
        <w:tabs>
          <w:tab w:val="left" w:pos="1094"/>
        </w:tabs>
        <w:spacing w:before="120" w:line="240" w:lineRule="auto"/>
        <w:ind w:firstLine="0"/>
        <w:rPr>
          <w:rStyle w:val="FontStyle14"/>
          <w:rFonts w:ascii="Bookman Old Style" w:hAnsi="Bookman Old Style"/>
        </w:rPr>
      </w:pPr>
      <w:r w:rsidRPr="001F173B">
        <w:rPr>
          <w:rStyle w:val="FontStyle14"/>
          <w:rFonts w:ascii="Bookman Old Style" w:hAnsi="Bookman Old Style"/>
        </w:rPr>
        <w:t>3. Dokonując oceny wniosku dowodowego Rzecznik powinien kierować się</w:t>
      </w:r>
      <w:r w:rsidRPr="001F173B">
        <w:rPr>
          <w:rStyle w:val="FontStyle14"/>
          <w:rFonts w:ascii="Bookman Old Style" w:hAnsi="Bookman Old Style"/>
        </w:rPr>
        <w:br/>
        <w:t>przesłankami wskazanymi w art. 170 § 1 Kodeksu postępowania karnego.</w:t>
      </w:r>
    </w:p>
    <w:p w:rsidR="00AC489E" w:rsidRPr="001F173B" w:rsidRDefault="00AC489E" w:rsidP="00AC489E">
      <w:pPr>
        <w:pStyle w:val="Style6"/>
        <w:widowControl/>
        <w:tabs>
          <w:tab w:val="left" w:pos="970"/>
        </w:tabs>
        <w:spacing w:before="120" w:line="240" w:lineRule="auto"/>
        <w:ind w:firstLine="0"/>
        <w:rPr>
          <w:rStyle w:val="FontStyle14"/>
          <w:rFonts w:ascii="Bookman Old Style" w:hAnsi="Bookman Old Style"/>
        </w:rPr>
      </w:pPr>
      <w:r w:rsidRPr="001F173B">
        <w:rPr>
          <w:rStyle w:val="FontStyle14"/>
          <w:rFonts w:ascii="Bookman Old Style" w:hAnsi="Bookman Old Style"/>
        </w:rPr>
        <w:t>4. Jeżeli we wniosku o dopuszczenie do udziału w czynnościach nie sprecyzowano, o jakie czynności chodzi, należy wezwać składającego wniosek do wskazania, w jakich czynnościach postępowania wyjaśniającego chce uczestniczyć.</w:t>
      </w:r>
    </w:p>
    <w:p w:rsidR="00AC489E" w:rsidRPr="001F173B" w:rsidRDefault="00AC489E" w:rsidP="00AC489E">
      <w:pPr>
        <w:pStyle w:val="Style6"/>
        <w:widowControl/>
        <w:tabs>
          <w:tab w:val="left" w:pos="970"/>
        </w:tabs>
        <w:spacing w:before="110" w:line="240" w:lineRule="auto"/>
        <w:ind w:firstLine="0"/>
        <w:rPr>
          <w:rStyle w:val="FontStyle14"/>
          <w:rFonts w:ascii="Bookman Old Style" w:hAnsi="Bookman Old Style"/>
        </w:rPr>
      </w:pPr>
      <w:r w:rsidRPr="001F173B">
        <w:rPr>
          <w:rStyle w:val="FontStyle14"/>
          <w:rFonts w:ascii="Bookman Old Style" w:hAnsi="Bookman Old Style"/>
        </w:rPr>
        <w:t>5. O treści postanowienia o odmowie dopuszczenia do udziału w czynnościach postępowania wyjaśniającego zawiadamia się występującego z wnioskiem.</w:t>
      </w:r>
    </w:p>
    <w:p w:rsidR="00AC489E" w:rsidRPr="001F173B" w:rsidRDefault="00AC489E" w:rsidP="00AC489E">
      <w:pPr>
        <w:pStyle w:val="Style4"/>
        <w:widowControl/>
        <w:ind w:left="2842"/>
        <w:rPr>
          <w:rFonts w:ascii="Bookman Old Style" w:hAnsi="Bookman Old Style"/>
        </w:rPr>
      </w:pPr>
    </w:p>
    <w:p w:rsidR="00AC489E" w:rsidRPr="001F173B" w:rsidRDefault="00AC489E" w:rsidP="00AC489E">
      <w:pPr>
        <w:pStyle w:val="Style4"/>
        <w:widowControl/>
        <w:spacing w:before="62"/>
        <w:ind w:left="2842"/>
        <w:rPr>
          <w:rStyle w:val="FontStyle13"/>
          <w:rFonts w:ascii="Bookman Old Style" w:hAnsi="Bookman Old Style"/>
        </w:rPr>
      </w:pPr>
      <w:r w:rsidRPr="001F173B">
        <w:rPr>
          <w:rStyle w:val="FontStyle13"/>
          <w:rFonts w:ascii="Bookman Old Style" w:hAnsi="Bookman Old Style"/>
        </w:rPr>
        <w:t>Biegli, tłumacze, specjali</w:t>
      </w:r>
      <w:r w:rsidRPr="001F173B">
        <w:rPr>
          <w:rStyle w:val="FontStyle12"/>
          <w:rFonts w:ascii="Bookman Old Style" w:hAnsi="Bookman Old Style"/>
          <w:sz w:val="24"/>
          <w:szCs w:val="24"/>
        </w:rPr>
        <w:t>ś</w:t>
      </w:r>
      <w:r w:rsidRPr="001F173B">
        <w:rPr>
          <w:rStyle w:val="FontStyle13"/>
          <w:rFonts w:ascii="Bookman Old Style" w:hAnsi="Bookman Old Style"/>
        </w:rPr>
        <w:t>ci.</w:t>
      </w:r>
    </w:p>
    <w:p w:rsidR="00AC489E" w:rsidRPr="001F173B" w:rsidRDefault="00AC489E" w:rsidP="00AC489E">
      <w:pPr>
        <w:pStyle w:val="Style5"/>
        <w:widowControl/>
        <w:spacing w:before="226" w:line="240" w:lineRule="auto"/>
        <w:ind w:firstLine="0"/>
        <w:rPr>
          <w:rStyle w:val="FontStyle14"/>
          <w:rFonts w:ascii="Bookman Old Style" w:hAnsi="Bookman Old Style"/>
        </w:rPr>
      </w:pPr>
      <w:r w:rsidRPr="001F173B">
        <w:rPr>
          <w:rStyle w:val="FontStyle13"/>
          <w:rFonts w:ascii="Bookman Old Style" w:hAnsi="Bookman Old Style"/>
        </w:rPr>
        <w:t xml:space="preserve">§ 81. </w:t>
      </w:r>
      <w:r w:rsidRPr="001F173B">
        <w:rPr>
          <w:rStyle w:val="FontStyle14"/>
          <w:rFonts w:ascii="Bookman Old Style" w:hAnsi="Bookman Old Style"/>
        </w:rPr>
        <w:t>1. Jeżeli stwierdzenie okoliczności mających istotne znaczenie dla rozstrzygnięcia sprawy wymaga wiadomości specjalnych, zasięga się opinii biegłego albo biegłych.</w:t>
      </w:r>
    </w:p>
    <w:p w:rsidR="00AC489E" w:rsidRPr="001F173B" w:rsidRDefault="00AC489E" w:rsidP="00AC489E">
      <w:pPr>
        <w:pStyle w:val="Style6"/>
        <w:widowControl/>
        <w:tabs>
          <w:tab w:val="left" w:pos="1008"/>
        </w:tabs>
        <w:spacing w:line="240" w:lineRule="auto"/>
        <w:ind w:firstLine="0"/>
        <w:rPr>
          <w:rStyle w:val="FontStyle14"/>
          <w:rFonts w:ascii="Bookman Old Style" w:hAnsi="Bookman Old Style"/>
        </w:rPr>
      </w:pPr>
      <w:r w:rsidRPr="001F173B">
        <w:rPr>
          <w:rStyle w:val="FontStyle14"/>
          <w:rFonts w:ascii="Bookman Old Style" w:hAnsi="Bookman Old Style"/>
        </w:rPr>
        <w:t>2. W tym samym celu, co określony w ust.1 można też zwrócić się o wydanie</w:t>
      </w:r>
      <w:r w:rsidRPr="001F173B">
        <w:rPr>
          <w:rStyle w:val="FontStyle14"/>
          <w:rFonts w:ascii="Bookman Old Style" w:hAnsi="Bookman Old Style"/>
        </w:rPr>
        <w:br/>
        <w:t>ekspertyzy do instytucji naukowej i specjalistycznej.</w:t>
      </w:r>
    </w:p>
    <w:p w:rsidR="00AC489E" w:rsidRPr="001F173B" w:rsidRDefault="00AC489E" w:rsidP="00AC489E">
      <w:pPr>
        <w:pStyle w:val="Style6"/>
        <w:widowControl/>
        <w:tabs>
          <w:tab w:val="left" w:pos="1128"/>
        </w:tabs>
        <w:spacing w:before="115" w:line="240" w:lineRule="auto"/>
        <w:ind w:right="14" w:firstLine="0"/>
        <w:rPr>
          <w:rStyle w:val="FontStyle14"/>
          <w:rFonts w:ascii="Bookman Old Style" w:hAnsi="Bookman Old Style"/>
        </w:rPr>
      </w:pPr>
      <w:r w:rsidRPr="001F173B">
        <w:rPr>
          <w:rStyle w:val="FontStyle14"/>
          <w:rFonts w:ascii="Bookman Old Style" w:hAnsi="Bookman Old Style"/>
        </w:rPr>
        <w:lastRenderedPageBreak/>
        <w:t>3. W wypadku powołania biegłych z zakresu różnych specjalności, o tym, czy mają oni przeprowadzić badania wspólnie i wydać jedną wspólną opinię, czy opinie odrębne, rozstrzyga organ procesowy powołujący biegłych.</w:t>
      </w:r>
    </w:p>
    <w:p w:rsidR="00AC489E" w:rsidRPr="001F173B" w:rsidRDefault="00AC489E" w:rsidP="00AC489E">
      <w:pPr>
        <w:pStyle w:val="Style6"/>
        <w:widowControl/>
        <w:tabs>
          <w:tab w:val="left" w:pos="1128"/>
        </w:tabs>
        <w:spacing w:before="110" w:line="240" w:lineRule="auto"/>
        <w:ind w:right="19" w:firstLine="0"/>
        <w:rPr>
          <w:rStyle w:val="FontStyle14"/>
          <w:rFonts w:ascii="Bookman Old Style" w:hAnsi="Bookman Old Style"/>
        </w:rPr>
      </w:pPr>
      <w:r w:rsidRPr="001F173B">
        <w:rPr>
          <w:rStyle w:val="FontStyle14"/>
          <w:rFonts w:ascii="Bookman Old Style" w:hAnsi="Bookman Old Style"/>
        </w:rPr>
        <w:t>4. O dopuszczeniu dowodu z opinii biegłego wydaje się postanowienie, w którym należy wskazać:</w:t>
      </w:r>
    </w:p>
    <w:p w:rsidR="00AC489E" w:rsidRPr="001F173B" w:rsidRDefault="00AC489E" w:rsidP="00AC489E">
      <w:pPr>
        <w:pStyle w:val="Style7"/>
        <w:widowControl/>
        <w:tabs>
          <w:tab w:val="left" w:pos="437"/>
        </w:tabs>
        <w:spacing w:before="115" w:line="240" w:lineRule="auto"/>
        <w:ind w:firstLine="0"/>
        <w:rPr>
          <w:rStyle w:val="FontStyle14"/>
          <w:rFonts w:ascii="Bookman Old Style" w:hAnsi="Bookman Old Style"/>
        </w:rPr>
      </w:pPr>
      <w:r w:rsidRPr="001F173B">
        <w:rPr>
          <w:rStyle w:val="FontStyle14"/>
          <w:rFonts w:ascii="Bookman Old Style" w:hAnsi="Bookman Old Style"/>
        </w:rPr>
        <w:t>1) imię, nazwisko i specjalność biegłego lub biegłych, a w przypadku ekspertyzy instytucji, w razie potrzeby, specjalność i kwalifikacje osób, które powinny wziąć udział w jej wydaniu;</w:t>
      </w:r>
    </w:p>
    <w:p w:rsidR="00AC489E" w:rsidRPr="001F173B" w:rsidRDefault="00AC489E" w:rsidP="00AC489E">
      <w:pPr>
        <w:pStyle w:val="Style7"/>
        <w:widowControl/>
        <w:tabs>
          <w:tab w:val="left" w:pos="437"/>
        </w:tabs>
        <w:spacing w:before="115" w:line="240" w:lineRule="auto"/>
        <w:ind w:firstLine="0"/>
        <w:rPr>
          <w:rStyle w:val="FontStyle14"/>
          <w:rFonts w:ascii="Bookman Old Style" w:hAnsi="Bookman Old Style"/>
        </w:rPr>
      </w:pPr>
      <w:r w:rsidRPr="001F173B">
        <w:rPr>
          <w:rStyle w:val="FontStyle14"/>
          <w:rFonts w:ascii="Bookman Old Style" w:hAnsi="Bookman Old Style"/>
        </w:rPr>
        <w:t>2) przedmiot i zakres opinii ze sformułowaniem, w miarę potrzeby, pytań szczegółowych;</w:t>
      </w:r>
    </w:p>
    <w:p w:rsidR="00AC489E" w:rsidRPr="001F173B" w:rsidRDefault="00AC489E" w:rsidP="00AC489E">
      <w:pPr>
        <w:pStyle w:val="Style7"/>
        <w:widowControl/>
        <w:tabs>
          <w:tab w:val="left" w:pos="437"/>
        </w:tabs>
        <w:spacing w:before="115" w:line="240" w:lineRule="auto"/>
        <w:ind w:firstLine="0"/>
        <w:rPr>
          <w:rStyle w:val="FontStyle14"/>
          <w:rFonts w:ascii="Bookman Old Style" w:hAnsi="Bookman Old Style"/>
        </w:rPr>
      </w:pPr>
      <w:r w:rsidRPr="001F173B">
        <w:rPr>
          <w:rStyle w:val="FontStyle14"/>
          <w:rFonts w:ascii="Bookman Old Style" w:hAnsi="Bookman Old Style"/>
        </w:rPr>
        <w:t>3) termin sporządzenia opinii.</w:t>
      </w:r>
    </w:p>
    <w:p w:rsidR="00AC489E" w:rsidRPr="001F173B" w:rsidRDefault="00AC489E" w:rsidP="00AC489E">
      <w:pPr>
        <w:pStyle w:val="Style5"/>
        <w:widowControl/>
        <w:spacing w:before="120" w:line="240" w:lineRule="auto"/>
        <w:ind w:right="5" w:firstLine="0"/>
        <w:rPr>
          <w:rStyle w:val="FontStyle14"/>
          <w:rFonts w:ascii="Bookman Old Style" w:hAnsi="Bookman Old Style"/>
        </w:rPr>
      </w:pPr>
      <w:r w:rsidRPr="001F173B">
        <w:rPr>
          <w:rStyle w:val="FontStyle13"/>
          <w:rFonts w:ascii="Bookman Old Style" w:hAnsi="Bookman Old Style"/>
        </w:rPr>
        <w:t xml:space="preserve">§ 82. </w:t>
      </w:r>
      <w:r w:rsidRPr="001F173B">
        <w:rPr>
          <w:rStyle w:val="FontStyle14"/>
          <w:rFonts w:ascii="Bookman Old Style" w:hAnsi="Bookman Old Style"/>
        </w:rPr>
        <w:t>Na polecenie Rzecznika udostępnia się akta postępowania biegłemu wraz z zobowiązaniem ich zwrotu.</w:t>
      </w:r>
    </w:p>
    <w:p w:rsidR="00AC489E" w:rsidRPr="001F173B" w:rsidRDefault="00AC489E" w:rsidP="00AC489E">
      <w:pPr>
        <w:pStyle w:val="Style5"/>
        <w:widowControl/>
        <w:spacing w:before="240" w:line="240" w:lineRule="auto"/>
        <w:ind w:firstLine="0"/>
        <w:rPr>
          <w:rStyle w:val="FontStyle14"/>
          <w:rFonts w:ascii="Bookman Old Style" w:hAnsi="Bookman Old Style"/>
        </w:rPr>
      </w:pPr>
      <w:r w:rsidRPr="001F173B">
        <w:rPr>
          <w:rStyle w:val="FontStyle13"/>
          <w:rFonts w:ascii="Bookman Old Style" w:hAnsi="Bookman Old Style"/>
        </w:rPr>
        <w:t xml:space="preserve">§ 83. </w:t>
      </w:r>
      <w:r w:rsidRPr="001F173B">
        <w:rPr>
          <w:rStyle w:val="FontStyle14"/>
          <w:rFonts w:ascii="Bookman Old Style" w:hAnsi="Bookman Old Style"/>
        </w:rPr>
        <w:t>Po otrzymaniu opinii lub ekspertyzy Rzecznik zapoznaje się z nią, badając czy sporządzono ją w sposób wyczerpujący. Jeżeli uzna to za niezbędne może zwrócić się do osoby odpowiedzialnej za ostateczne wnioski o dodatkowe wyjaśnienie treści opinii, albo zwrócić się do innego biegłego o dokonanie ponownej opinii.</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84. </w:t>
      </w:r>
      <w:r w:rsidRPr="001F173B">
        <w:rPr>
          <w:rStyle w:val="FontStyle14"/>
          <w:rFonts w:ascii="Bookman Old Style" w:hAnsi="Bookman Old Style"/>
        </w:rPr>
        <w:t>Ustalenie okoliczności, o których mowa w § 78 może nastąpić także w drodze przesłuchania w charakterze świadka osoby dysponującej wiadomościami specjalnymi.</w:t>
      </w:r>
    </w:p>
    <w:p w:rsidR="00AC489E" w:rsidRDefault="00AC489E" w:rsidP="00AC489E">
      <w:pPr>
        <w:pStyle w:val="Style4"/>
        <w:widowControl/>
        <w:jc w:val="center"/>
        <w:rPr>
          <w:rFonts w:ascii="Bookman Old Style" w:hAnsi="Bookman Old Style"/>
        </w:rPr>
      </w:pPr>
    </w:p>
    <w:p w:rsidR="00AC489E" w:rsidRDefault="00AC489E" w:rsidP="00AC489E">
      <w:pPr>
        <w:pStyle w:val="Style4"/>
        <w:widowControl/>
        <w:jc w:val="center"/>
        <w:rPr>
          <w:rFonts w:ascii="Bookman Old Style" w:hAnsi="Bookman Old Style"/>
        </w:rPr>
      </w:pPr>
    </w:p>
    <w:p w:rsidR="00AC489E" w:rsidRDefault="00AC489E" w:rsidP="00AC489E">
      <w:pPr>
        <w:pStyle w:val="Style4"/>
        <w:widowControl/>
        <w:jc w:val="center"/>
        <w:rPr>
          <w:rFonts w:ascii="Bookman Old Style" w:hAnsi="Bookman Old Style"/>
        </w:rPr>
      </w:pPr>
    </w:p>
    <w:p w:rsidR="00AC489E" w:rsidRDefault="00AC489E" w:rsidP="00AC489E">
      <w:pPr>
        <w:pStyle w:val="Style4"/>
        <w:widowControl/>
        <w:jc w:val="center"/>
        <w:rPr>
          <w:rFonts w:ascii="Bookman Old Style" w:hAnsi="Bookman Old Style"/>
        </w:rPr>
      </w:pPr>
    </w:p>
    <w:p w:rsidR="00AC489E" w:rsidRDefault="00AC489E" w:rsidP="00AC489E">
      <w:pPr>
        <w:pStyle w:val="Style4"/>
        <w:widowControl/>
        <w:jc w:val="center"/>
        <w:rPr>
          <w:rFonts w:ascii="Bookman Old Style" w:hAnsi="Bookman Old Style"/>
        </w:rPr>
      </w:pPr>
    </w:p>
    <w:p w:rsidR="00AC489E" w:rsidRPr="001F173B" w:rsidRDefault="00AC489E" w:rsidP="00AC489E">
      <w:pPr>
        <w:pStyle w:val="Style4"/>
        <w:widowControl/>
        <w:jc w:val="center"/>
        <w:rPr>
          <w:rFonts w:ascii="Bookman Old Style" w:hAnsi="Bookman Old Style"/>
        </w:rPr>
      </w:pPr>
    </w:p>
    <w:p w:rsidR="00AC489E" w:rsidRPr="001F173B" w:rsidRDefault="00AC489E" w:rsidP="00AC489E">
      <w:pPr>
        <w:pStyle w:val="Style4"/>
        <w:widowControl/>
        <w:spacing w:before="58"/>
        <w:jc w:val="center"/>
        <w:rPr>
          <w:rStyle w:val="FontStyle13"/>
          <w:rFonts w:ascii="Bookman Old Style" w:hAnsi="Bookman Old Style"/>
        </w:rPr>
      </w:pPr>
      <w:r w:rsidRPr="001F173B">
        <w:rPr>
          <w:rStyle w:val="FontStyle13"/>
          <w:rFonts w:ascii="Bookman Old Style" w:hAnsi="Bookman Old Style"/>
        </w:rPr>
        <w:t>Zawieszenie postępowania.</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85. </w:t>
      </w:r>
      <w:r w:rsidRPr="001F173B">
        <w:rPr>
          <w:rStyle w:val="FontStyle14"/>
          <w:rFonts w:ascii="Bookman Old Style" w:hAnsi="Bookman Old Style"/>
        </w:rPr>
        <w:t>1. W razie długotrwałej przeszkody uniemożliwiającej prowadzenie postępowania, Rzecznik może zawiesić postępowanie na czas trwania przeszkody.</w:t>
      </w:r>
    </w:p>
    <w:p w:rsidR="00AC489E" w:rsidRPr="001F173B" w:rsidRDefault="00AC489E" w:rsidP="00AC489E">
      <w:pPr>
        <w:pStyle w:val="Style6"/>
        <w:widowControl/>
        <w:tabs>
          <w:tab w:val="left" w:pos="1094"/>
        </w:tabs>
        <w:spacing w:before="115" w:line="240" w:lineRule="auto"/>
        <w:ind w:firstLine="0"/>
        <w:rPr>
          <w:rStyle w:val="FontStyle14"/>
          <w:rFonts w:ascii="Bookman Old Style" w:hAnsi="Bookman Old Style"/>
        </w:rPr>
      </w:pPr>
      <w:r w:rsidRPr="001F173B">
        <w:rPr>
          <w:rStyle w:val="FontStyle14"/>
          <w:rFonts w:ascii="Bookman Old Style" w:hAnsi="Bookman Old Style"/>
        </w:rPr>
        <w:t>2. Przez długotrwałą przeszkodę uniemożliwiającą prowadzenie postępowania wyjaśniającego należy rozumieć taką przeszkodę, której termin ustania jest na tyle odległy w czasie, że uniemożliwia zakończenie postępowania wyjaśniającego w okresach wskazanych w art. 53 ustawy, bądź w ogóle jest trudny do ustalenia.</w:t>
      </w:r>
    </w:p>
    <w:p w:rsidR="00AC489E" w:rsidRPr="001F173B" w:rsidRDefault="00AC489E" w:rsidP="00AC489E">
      <w:pPr>
        <w:pStyle w:val="Style6"/>
        <w:widowControl/>
        <w:tabs>
          <w:tab w:val="left" w:pos="950"/>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3.  Zawieszenie postępowania następuje w formie postanowienia z uzasadnieniem.</w:t>
      </w:r>
    </w:p>
    <w:p w:rsidR="00AC489E" w:rsidRPr="001F173B" w:rsidRDefault="00AC489E" w:rsidP="00AC489E">
      <w:pPr>
        <w:pStyle w:val="Style5"/>
        <w:widowControl/>
        <w:spacing w:before="240" w:line="240" w:lineRule="auto"/>
        <w:ind w:firstLine="0"/>
        <w:rPr>
          <w:rStyle w:val="FontStyle14"/>
          <w:rFonts w:ascii="Bookman Old Style" w:hAnsi="Bookman Old Style"/>
        </w:rPr>
      </w:pPr>
      <w:r w:rsidRPr="001F173B">
        <w:rPr>
          <w:rStyle w:val="FontStyle13"/>
          <w:rFonts w:ascii="Bookman Old Style" w:hAnsi="Bookman Old Style"/>
        </w:rPr>
        <w:t xml:space="preserve">§ 86. </w:t>
      </w:r>
      <w:r w:rsidRPr="001F173B">
        <w:rPr>
          <w:rStyle w:val="FontStyle14"/>
          <w:rFonts w:ascii="Bookman Old Style" w:hAnsi="Bookman Old Style"/>
        </w:rPr>
        <w:t>Przed wydaniem postanowienia o zawieszeniu postępowania Rzecznik bada, czy zostały zebrane i zabezpieczone w sprawie wszystkie dostępne materiały dowodowe i czy podjęto niezbędne czynności dowodowe.</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87. </w:t>
      </w:r>
      <w:r w:rsidRPr="001F173B">
        <w:rPr>
          <w:rStyle w:val="FontStyle14"/>
          <w:rFonts w:ascii="Bookman Old Style" w:hAnsi="Bookman Old Style"/>
        </w:rPr>
        <w:t>W sprawach, w których postępowanie zostało zawieszone z uwagi na długotrwałą przeszkodę uniemożliwiającą jego prowadzenie, a w szczególności, gdy przesłanką zawieszenia był fakt prowadzenia postępowania karnego w sprawie o przestępstwo lub postępowania w sprawie o wykroczenie (art. 37 ustawy), pracownik biura, nie rzadziej niż raz na 2 miesiące, sprawdza czy przyczyny zawieszenia nadal trwają. W szczególności pracownik biura przekazuje zapytanie do właściwej jednostki organizacyjnej prokuratury albo organu prowadzącego postępowanie.</w:t>
      </w:r>
    </w:p>
    <w:p w:rsidR="00AC489E" w:rsidRPr="001F173B" w:rsidRDefault="00AC489E" w:rsidP="00AC489E">
      <w:pPr>
        <w:pStyle w:val="Style5"/>
        <w:widowControl/>
        <w:spacing w:line="240" w:lineRule="auto"/>
        <w:ind w:firstLine="715"/>
        <w:rPr>
          <w:rStyle w:val="FontStyle13"/>
          <w:rFonts w:ascii="Bookman Old Style" w:hAnsi="Bookman Old Style"/>
        </w:rPr>
      </w:pPr>
    </w:p>
    <w:p w:rsidR="00AC489E" w:rsidRPr="001F173B" w:rsidRDefault="00AC489E" w:rsidP="00AC489E">
      <w:pPr>
        <w:pStyle w:val="Style5"/>
        <w:widowControl/>
        <w:spacing w:line="240" w:lineRule="auto"/>
        <w:ind w:firstLine="0"/>
        <w:rPr>
          <w:rStyle w:val="FontStyle14"/>
          <w:rFonts w:ascii="Bookman Old Style" w:hAnsi="Bookman Old Style"/>
        </w:rPr>
      </w:pPr>
      <w:r w:rsidRPr="001F173B">
        <w:rPr>
          <w:rStyle w:val="FontStyle13"/>
          <w:rFonts w:ascii="Bookman Old Style" w:hAnsi="Bookman Old Style"/>
        </w:rPr>
        <w:t xml:space="preserve">§ 88. </w:t>
      </w:r>
      <w:r w:rsidRPr="001F173B">
        <w:rPr>
          <w:rStyle w:val="FontStyle14"/>
          <w:rFonts w:ascii="Bookman Old Style" w:hAnsi="Bookman Old Style"/>
        </w:rPr>
        <w:t>W okresie zawieszenia postępowania wyjaśniającego terminy tego postępowania nie biegną.</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89. </w:t>
      </w:r>
      <w:r w:rsidRPr="001F173B">
        <w:rPr>
          <w:rStyle w:val="FontStyle14"/>
          <w:rFonts w:ascii="Bookman Old Style" w:hAnsi="Bookman Old Style"/>
        </w:rPr>
        <w:t>1. Po ustaniu przyczyn zawieszenia postępowania Rzecznik niezwłocznie wydaje postanowienie o jego podjęciu.</w:t>
      </w:r>
    </w:p>
    <w:p w:rsidR="00AC489E" w:rsidRPr="001F173B" w:rsidRDefault="00AC489E" w:rsidP="00AC489E">
      <w:pPr>
        <w:pStyle w:val="Style5"/>
        <w:widowControl/>
        <w:spacing w:before="115" w:line="240" w:lineRule="auto"/>
        <w:ind w:right="5" w:firstLine="0"/>
        <w:rPr>
          <w:rStyle w:val="FontStyle14"/>
          <w:rFonts w:ascii="Bookman Old Style" w:hAnsi="Bookman Old Style"/>
        </w:rPr>
      </w:pPr>
      <w:r w:rsidRPr="001F173B">
        <w:rPr>
          <w:rStyle w:val="FontStyle14"/>
          <w:rFonts w:ascii="Bookman Old Style" w:hAnsi="Bookman Old Style"/>
        </w:rPr>
        <w:t>2. Postanowienie o zawieszeniu postępowania wyjaśniającego oraz o jego podjęciu wraz z pouczeniem dotyczącym możliwości złożenia zażalenia Rzecznik przesyła stronom postępowania, obrońcom i pełnomocnikom.</w:t>
      </w:r>
    </w:p>
    <w:p w:rsidR="00AC489E" w:rsidRPr="001F173B" w:rsidRDefault="00AC489E" w:rsidP="00AC489E">
      <w:pPr>
        <w:pStyle w:val="Style2"/>
        <w:widowControl/>
        <w:spacing w:before="134"/>
        <w:jc w:val="left"/>
        <w:rPr>
          <w:rStyle w:val="FontStyle14"/>
          <w:rFonts w:ascii="Bookman Old Style" w:hAnsi="Bookman Old Style"/>
        </w:rPr>
      </w:pPr>
      <w:r w:rsidRPr="001F173B">
        <w:rPr>
          <w:rStyle w:val="FontStyle14"/>
          <w:rFonts w:ascii="Bookman Old Style" w:hAnsi="Bookman Old Style"/>
        </w:rPr>
        <w:t>Przedstawienie zarzutów.</w:t>
      </w:r>
    </w:p>
    <w:p w:rsidR="00AC489E" w:rsidRPr="001F173B" w:rsidRDefault="00AC489E" w:rsidP="00AC489E">
      <w:pPr>
        <w:pStyle w:val="Style5"/>
        <w:widowControl/>
        <w:spacing w:line="240" w:lineRule="auto"/>
        <w:ind w:firstLine="706"/>
        <w:rPr>
          <w:rFonts w:ascii="Bookman Old Style" w:hAnsi="Bookman Old Style"/>
        </w:rPr>
      </w:pPr>
    </w:p>
    <w:p w:rsidR="00AC489E" w:rsidRPr="001F173B" w:rsidRDefault="00AC489E" w:rsidP="00AC489E">
      <w:pPr>
        <w:pStyle w:val="Style5"/>
        <w:widowControl/>
        <w:spacing w:before="5" w:line="240" w:lineRule="auto"/>
        <w:ind w:firstLine="0"/>
        <w:rPr>
          <w:rStyle w:val="FontStyle14"/>
          <w:rFonts w:ascii="Bookman Old Style" w:hAnsi="Bookman Old Style"/>
        </w:rPr>
      </w:pPr>
      <w:r w:rsidRPr="001F173B">
        <w:rPr>
          <w:rStyle w:val="FontStyle13"/>
          <w:rFonts w:ascii="Bookman Old Style" w:hAnsi="Bookman Old Style"/>
        </w:rPr>
        <w:t xml:space="preserve">§ 90. </w:t>
      </w:r>
      <w:r w:rsidRPr="001F173B">
        <w:rPr>
          <w:rStyle w:val="FontStyle14"/>
          <w:rFonts w:ascii="Bookman Old Style" w:hAnsi="Bookman Old Style"/>
        </w:rPr>
        <w:t>Wydanie postanowienia o przedstawieniu zarzutów, o którym mowa w art. 50 ustawy polega na:</w:t>
      </w:r>
    </w:p>
    <w:p w:rsidR="00AC489E" w:rsidRPr="001F173B" w:rsidRDefault="00AC489E" w:rsidP="00AC489E">
      <w:pPr>
        <w:pStyle w:val="Style5"/>
        <w:widowControl/>
        <w:spacing w:before="5" w:line="240" w:lineRule="auto"/>
        <w:ind w:firstLine="0"/>
        <w:rPr>
          <w:rStyle w:val="FontStyle14"/>
          <w:rFonts w:ascii="Bookman Old Style" w:hAnsi="Bookman Old Style"/>
        </w:rPr>
      </w:pPr>
      <w:r w:rsidRPr="001F173B">
        <w:rPr>
          <w:rStyle w:val="FontStyle14"/>
          <w:rFonts w:ascii="Bookman Old Style" w:hAnsi="Bookman Old Style"/>
        </w:rPr>
        <w:t>1) sporządzeniu postanowienia o przedstawieniu zarzutów;</w:t>
      </w:r>
    </w:p>
    <w:p w:rsidR="00AC489E" w:rsidRPr="001F173B" w:rsidRDefault="00AC489E" w:rsidP="00AC489E">
      <w:pPr>
        <w:pStyle w:val="Style5"/>
        <w:widowControl/>
        <w:spacing w:before="5" w:line="240" w:lineRule="auto"/>
        <w:ind w:firstLine="0"/>
        <w:rPr>
          <w:rStyle w:val="FontStyle14"/>
          <w:rFonts w:ascii="Bookman Old Style" w:hAnsi="Bookman Old Style"/>
        </w:rPr>
      </w:pPr>
      <w:r w:rsidRPr="001F173B">
        <w:rPr>
          <w:rStyle w:val="FontStyle14"/>
          <w:rFonts w:ascii="Bookman Old Style" w:hAnsi="Bookman Old Style"/>
        </w:rPr>
        <w:t>2) ogłoszeniu postanowienia pielęgniarce lub położnej, której postanowienie dotyczy;</w:t>
      </w:r>
    </w:p>
    <w:p w:rsidR="00AC489E" w:rsidRPr="001F173B" w:rsidRDefault="00AC489E" w:rsidP="00AC489E">
      <w:pPr>
        <w:pStyle w:val="Style5"/>
        <w:widowControl/>
        <w:spacing w:before="5" w:line="240" w:lineRule="auto"/>
        <w:ind w:firstLine="0"/>
        <w:rPr>
          <w:rStyle w:val="FontStyle14"/>
          <w:rFonts w:ascii="Bookman Old Style" w:hAnsi="Bookman Old Style"/>
        </w:rPr>
      </w:pPr>
      <w:r w:rsidRPr="001F173B">
        <w:rPr>
          <w:rStyle w:val="FontStyle14"/>
          <w:rFonts w:ascii="Bookman Old Style" w:hAnsi="Bookman Old Style"/>
        </w:rPr>
        <w:t>3) przesłuchaniu  pielęgniarki,   której   dotyczy  postanowienie  w   charakterze osoby obwinionej.</w:t>
      </w:r>
    </w:p>
    <w:p w:rsidR="00AC489E" w:rsidRPr="001F173B" w:rsidRDefault="00AC489E" w:rsidP="00AC489E">
      <w:pPr>
        <w:pStyle w:val="Style5"/>
        <w:widowControl/>
        <w:spacing w:before="240" w:line="240" w:lineRule="auto"/>
        <w:ind w:right="10" w:firstLine="0"/>
        <w:rPr>
          <w:rStyle w:val="FontStyle14"/>
          <w:rFonts w:ascii="Bookman Old Style" w:hAnsi="Bookman Old Style"/>
        </w:rPr>
      </w:pPr>
      <w:r w:rsidRPr="001F173B">
        <w:rPr>
          <w:rStyle w:val="FontStyle13"/>
          <w:rFonts w:ascii="Bookman Old Style" w:hAnsi="Bookman Old Style"/>
        </w:rPr>
        <w:t xml:space="preserve">§ 91. </w:t>
      </w:r>
      <w:r w:rsidRPr="001F173B">
        <w:rPr>
          <w:rStyle w:val="FontStyle14"/>
          <w:rFonts w:ascii="Bookman Old Style" w:hAnsi="Bookman Old Style"/>
        </w:rPr>
        <w:t>1. Postanowienie o przedstawieniu zarzutów, poza informacjami wymienionymi w § 68, powinno zawierać:</w:t>
      </w:r>
    </w:p>
    <w:p w:rsidR="00AC489E" w:rsidRPr="001F173B" w:rsidRDefault="00AC489E" w:rsidP="00AC489E">
      <w:pPr>
        <w:pStyle w:val="Style7"/>
        <w:widowControl/>
        <w:tabs>
          <w:tab w:val="left" w:pos="437"/>
        </w:tabs>
        <w:spacing w:before="24" w:line="240" w:lineRule="auto"/>
        <w:ind w:firstLine="0"/>
        <w:jc w:val="left"/>
        <w:rPr>
          <w:rStyle w:val="FontStyle14"/>
          <w:rFonts w:ascii="Bookman Old Style" w:hAnsi="Bookman Old Style"/>
        </w:rPr>
      </w:pPr>
      <w:r w:rsidRPr="001F173B">
        <w:rPr>
          <w:rStyle w:val="FontStyle14"/>
          <w:rFonts w:ascii="Bookman Old Style" w:hAnsi="Bookman Old Style"/>
        </w:rPr>
        <w:t>1) wskazanie pielęgniarki albo położnej, której dotyczy;</w:t>
      </w:r>
    </w:p>
    <w:p w:rsidR="00AC489E" w:rsidRPr="001F173B" w:rsidRDefault="00AC489E" w:rsidP="00AC489E">
      <w:pPr>
        <w:pStyle w:val="Style7"/>
        <w:widowControl/>
        <w:tabs>
          <w:tab w:val="left" w:pos="437"/>
        </w:tabs>
        <w:spacing w:line="240" w:lineRule="auto"/>
        <w:ind w:firstLine="0"/>
        <w:jc w:val="left"/>
        <w:rPr>
          <w:rStyle w:val="FontStyle14"/>
          <w:rFonts w:ascii="Bookman Old Style" w:hAnsi="Bookman Old Style"/>
        </w:rPr>
      </w:pPr>
      <w:r w:rsidRPr="001F173B">
        <w:rPr>
          <w:rStyle w:val="FontStyle14"/>
          <w:rFonts w:ascii="Bookman Old Style" w:hAnsi="Bookman Old Style"/>
        </w:rPr>
        <w:t>2) dokładne określenie zarzucanego jej czynu;</w:t>
      </w:r>
    </w:p>
    <w:p w:rsidR="00AC489E" w:rsidRPr="001F173B" w:rsidRDefault="00AC489E" w:rsidP="00AC489E">
      <w:pPr>
        <w:pStyle w:val="Style7"/>
        <w:widowControl/>
        <w:tabs>
          <w:tab w:val="left" w:pos="437"/>
        </w:tabs>
        <w:spacing w:line="240" w:lineRule="auto"/>
        <w:ind w:firstLine="0"/>
        <w:jc w:val="left"/>
        <w:rPr>
          <w:rStyle w:val="FontStyle14"/>
          <w:rFonts w:ascii="Bookman Old Style" w:hAnsi="Bookman Old Style"/>
        </w:rPr>
      </w:pPr>
      <w:r w:rsidRPr="001F173B">
        <w:rPr>
          <w:rStyle w:val="FontStyle14"/>
          <w:rFonts w:ascii="Bookman Old Style" w:hAnsi="Bookman Old Style"/>
        </w:rPr>
        <w:t>3) kwalifikację prawną czynu.</w:t>
      </w:r>
    </w:p>
    <w:p w:rsidR="00AC489E" w:rsidRPr="001F173B" w:rsidRDefault="00AC489E" w:rsidP="00AC489E">
      <w:pPr>
        <w:pStyle w:val="Style6"/>
        <w:widowControl/>
        <w:tabs>
          <w:tab w:val="left" w:pos="970"/>
        </w:tabs>
        <w:spacing w:before="91" w:line="240" w:lineRule="auto"/>
        <w:ind w:right="5" w:firstLine="0"/>
        <w:rPr>
          <w:rStyle w:val="FontStyle14"/>
          <w:rFonts w:ascii="Bookman Old Style" w:hAnsi="Bookman Old Style"/>
        </w:rPr>
      </w:pPr>
      <w:r w:rsidRPr="001F173B">
        <w:rPr>
          <w:rStyle w:val="FontStyle14"/>
          <w:rFonts w:ascii="Bookman Old Style" w:hAnsi="Bookman Old Style"/>
        </w:rPr>
        <w:t>2. Określając czyn, należy, w jednym zdaniu, wskazać czas i miejsce jego popełnienia oraz w sposób zwięzły, lecz dokładny i przejrzysty przytoczyć okoliczności faktyczne wypełniające ustawowe znamiona zarzucanego przewinienia zawodowego.</w:t>
      </w:r>
    </w:p>
    <w:p w:rsidR="00AC489E" w:rsidRPr="001F173B" w:rsidRDefault="00AC489E" w:rsidP="00AC489E">
      <w:pPr>
        <w:pStyle w:val="Style6"/>
        <w:widowControl/>
        <w:tabs>
          <w:tab w:val="left" w:pos="1051"/>
        </w:tabs>
        <w:spacing w:before="115" w:line="240" w:lineRule="auto"/>
        <w:ind w:firstLine="0"/>
        <w:rPr>
          <w:rStyle w:val="FontStyle14"/>
          <w:rFonts w:ascii="Bookman Old Style" w:hAnsi="Bookman Old Style"/>
        </w:rPr>
      </w:pPr>
      <w:r w:rsidRPr="001F173B">
        <w:rPr>
          <w:rStyle w:val="FontStyle14"/>
          <w:rFonts w:ascii="Bookman Old Style" w:hAnsi="Bookman Old Style"/>
        </w:rPr>
        <w:t>3. Orzeczenie zdania głównego powinno określać zarzucane obwinionej osobie zachowanie, naruszające normę prawną np. „nie udzieliła pomocy", „ujawniła informacje związane z pacjentem".</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92. </w:t>
      </w:r>
      <w:r w:rsidRPr="001F173B">
        <w:rPr>
          <w:rStyle w:val="FontStyle14"/>
          <w:rFonts w:ascii="Bookman Old Style" w:hAnsi="Bookman Old Style"/>
        </w:rPr>
        <w:t>1. Dokonując kwalifikacji prawnej czynu będącego przedmiotem zarzutu należy podać konkretny przepis, który został naruszony.</w:t>
      </w:r>
    </w:p>
    <w:p w:rsidR="00AC489E" w:rsidRPr="001F173B" w:rsidRDefault="00AC489E" w:rsidP="00AC489E">
      <w:pPr>
        <w:pStyle w:val="Style5"/>
        <w:widowControl/>
        <w:spacing w:before="110" w:line="240" w:lineRule="auto"/>
        <w:ind w:firstLine="0"/>
        <w:rPr>
          <w:rStyle w:val="FontStyle14"/>
          <w:rFonts w:ascii="Bookman Old Style" w:hAnsi="Bookman Old Style"/>
        </w:rPr>
      </w:pPr>
      <w:r w:rsidRPr="001F173B">
        <w:rPr>
          <w:rStyle w:val="FontStyle14"/>
          <w:rFonts w:ascii="Bookman Old Style" w:hAnsi="Bookman Old Style"/>
        </w:rPr>
        <w:t>2. W przypadku, gdy jeden czyn wyczerpuje znamiona określone w dwóch lub więcej przepisach należy powołać wszystkie zbiegające się przepisy.</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93. </w:t>
      </w:r>
      <w:r w:rsidRPr="001F173B">
        <w:rPr>
          <w:rStyle w:val="FontStyle14"/>
          <w:rFonts w:ascii="Bookman Old Style" w:hAnsi="Bookman Old Style"/>
        </w:rPr>
        <w:t>1. Postanowienie o przedstawieniu zarzutów sporządza się oddzielenie dla każdej pielęgniarki albo położnej.</w:t>
      </w:r>
    </w:p>
    <w:p w:rsidR="00AC489E" w:rsidRPr="001F173B" w:rsidRDefault="00AC489E" w:rsidP="00AC489E">
      <w:pPr>
        <w:pStyle w:val="Style6"/>
        <w:widowControl/>
        <w:tabs>
          <w:tab w:val="left" w:pos="955"/>
        </w:tabs>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2. Postanowienie może obejmować kilka czynów.</w:t>
      </w:r>
    </w:p>
    <w:p w:rsidR="00AC489E" w:rsidRPr="001F173B" w:rsidRDefault="00AC489E" w:rsidP="00AC489E">
      <w:pPr>
        <w:pStyle w:val="Style6"/>
        <w:widowControl/>
        <w:tabs>
          <w:tab w:val="left" w:pos="955"/>
        </w:tabs>
        <w:spacing w:before="115" w:line="240" w:lineRule="auto"/>
        <w:ind w:right="5" w:firstLine="0"/>
        <w:rPr>
          <w:rStyle w:val="FontStyle14"/>
          <w:rFonts w:ascii="Bookman Old Style" w:hAnsi="Bookman Old Style"/>
        </w:rPr>
      </w:pPr>
      <w:r w:rsidRPr="001F173B">
        <w:rPr>
          <w:rStyle w:val="FontStyle14"/>
          <w:rFonts w:ascii="Bookman Old Style" w:hAnsi="Bookman Old Style"/>
        </w:rPr>
        <w:t>3. Jeżeli jednym postanowieniem obejmuje się kilka czynów, na pierwszym miejscu wymienia się zarzut najpoważniejszy, a potem czyny łagodniejsze, albo opisuje czyny w takiej kolejności, w jakiej były popełniane.</w:t>
      </w:r>
    </w:p>
    <w:p w:rsidR="00AC489E" w:rsidRPr="001F173B" w:rsidRDefault="00AC489E" w:rsidP="00AC489E">
      <w:pPr>
        <w:pStyle w:val="Style5"/>
        <w:widowControl/>
        <w:spacing w:before="235" w:line="240" w:lineRule="auto"/>
        <w:ind w:right="14" w:firstLine="0"/>
        <w:rPr>
          <w:rStyle w:val="FontStyle14"/>
          <w:rFonts w:ascii="Bookman Old Style" w:hAnsi="Bookman Old Style"/>
        </w:rPr>
      </w:pPr>
      <w:r w:rsidRPr="001F173B">
        <w:rPr>
          <w:rStyle w:val="FontStyle13"/>
          <w:rFonts w:ascii="Bookman Old Style" w:hAnsi="Bookman Old Style"/>
        </w:rPr>
        <w:t xml:space="preserve">§ 94. </w:t>
      </w:r>
      <w:r w:rsidRPr="001F173B">
        <w:rPr>
          <w:rStyle w:val="FontStyle14"/>
          <w:rFonts w:ascii="Bookman Old Style" w:hAnsi="Bookman Old Style"/>
        </w:rPr>
        <w:t>W razie potrzeby uzupełnienia przedstawionych zarzutów Rzecznik wydaje postanowienie o uzupełnieniu postanowienia o przedstawieniu zarzutów odpowiadające wymogom określonym w § 91.</w:t>
      </w:r>
    </w:p>
    <w:p w:rsidR="00AC489E" w:rsidRPr="001F173B" w:rsidRDefault="00AC489E" w:rsidP="00AC489E">
      <w:pPr>
        <w:pStyle w:val="Style5"/>
        <w:widowControl/>
        <w:spacing w:line="240" w:lineRule="auto"/>
        <w:ind w:firstLine="715"/>
        <w:rPr>
          <w:rStyle w:val="FontStyle13"/>
          <w:rFonts w:ascii="Bookman Old Style" w:hAnsi="Bookman Old Style"/>
        </w:rPr>
      </w:pPr>
    </w:p>
    <w:p w:rsidR="00AC489E" w:rsidRPr="001F173B" w:rsidRDefault="00AC489E" w:rsidP="00AC489E">
      <w:pPr>
        <w:pStyle w:val="Style5"/>
        <w:widowControl/>
        <w:spacing w:line="240" w:lineRule="auto"/>
        <w:ind w:firstLine="0"/>
        <w:rPr>
          <w:rStyle w:val="FontStyle14"/>
          <w:rFonts w:ascii="Bookman Old Style" w:hAnsi="Bookman Old Style"/>
        </w:rPr>
      </w:pPr>
      <w:r w:rsidRPr="001F173B">
        <w:rPr>
          <w:rStyle w:val="FontStyle13"/>
          <w:rFonts w:ascii="Bookman Old Style" w:hAnsi="Bookman Old Style"/>
        </w:rPr>
        <w:t xml:space="preserve">§ 95. </w:t>
      </w:r>
      <w:r w:rsidRPr="001F173B">
        <w:rPr>
          <w:rStyle w:val="FontStyle14"/>
          <w:rFonts w:ascii="Bookman Old Style" w:hAnsi="Bookman Old Style"/>
        </w:rPr>
        <w:t>1. Po ogłoszeniu postanowienia o przedstawieniu zarzutów Rzecznik powinien pouczyć osobę obwinioną o prawie żądania podania ustnie podstaw zarzutów, a także sporządzenia uzasadnienia na piśmie.</w:t>
      </w:r>
    </w:p>
    <w:p w:rsidR="00AC489E" w:rsidRPr="001F173B" w:rsidRDefault="00AC489E" w:rsidP="00AC489E">
      <w:pPr>
        <w:pStyle w:val="Style6"/>
        <w:widowControl/>
        <w:tabs>
          <w:tab w:val="left" w:pos="979"/>
        </w:tabs>
        <w:spacing w:before="14" w:line="240" w:lineRule="auto"/>
        <w:ind w:firstLine="0"/>
        <w:jc w:val="left"/>
        <w:rPr>
          <w:rStyle w:val="FontStyle14"/>
          <w:rFonts w:ascii="Bookman Old Style" w:hAnsi="Bookman Old Style"/>
        </w:rPr>
      </w:pPr>
      <w:r w:rsidRPr="001F173B">
        <w:rPr>
          <w:rStyle w:val="FontStyle14"/>
          <w:rFonts w:ascii="Bookman Old Style" w:hAnsi="Bookman Old Style"/>
        </w:rPr>
        <w:lastRenderedPageBreak/>
        <w:t>2. Uzasadnienie doręcza się osobie obwinionej i ustanowionemu obrońcy w terminie 14 dni.</w:t>
      </w:r>
    </w:p>
    <w:p w:rsidR="00AC489E" w:rsidRPr="001F173B" w:rsidRDefault="00AC489E" w:rsidP="00AC489E">
      <w:pPr>
        <w:pStyle w:val="Style6"/>
        <w:widowControl/>
        <w:tabs>
          <w:tab w:val="left" w:pos="974"/>
        </w:tabs>
        <w:spacing w:before="115" w:line="240" w:lineRule="auto"/>
        <w:ind w:firstLine="0"/>
        <w:rPr>
          <w:rStyle w:val="FontStyle14"/>
          <w:rFonts w:ascii="Bookman Old Style" w:hAnsi="Bookman Old Style"/>
        </w:rPr>
      </w:pPr>
      <w:r w:rsidRPr="001F173B">
        <w:rPr>
          <w:rStyle w:val="FontStyle14"/>
          <w:rFonts w:ascii="Bookman Old Style" w:hAnsi="Bookman Old Style"/>
        </w:rPr>
        <w:t>3. W uzasadnieniu należy w szczególności wskazać, jakie fakty i dowody zostały przyjęte za podstawę zarzutów.</w:t>
      </w:r>
    </w:p>
    <w:p w:rsidR="00AC489E" w:rsidRPr="001F173B" w:rsidRDefault="00AC489E" w:rsidP="00AC489E">
      <w:pPr>
        <w:pStyle w:val="Style6"/>
        <w:widowControl/>
        <w:tabs>
          <w:tab w:val="left" w:pos="974"/>
        </w:tabs>
        <w:spacing w:before="115" w:line="240" w:lineRule="auto"/>
        <w:ind w:firstLine="0"/>
        <w:rPr>
          <w:rStyle w:val="FontStyle14"/>
          <w:rFonts w:ascii="Bookman Old Style" w:hAnsi="Bookman Old Style"/>
        </w:rPr>
      </w:pPr>
    </w:p>
    <w:p w:rsidR="00AC489E" w:rsidRPr="001F173B" w:rsidRDefault="00AC489E" w:rsidP="00AC489E">
      <w:pPr>
        <w:pStyle w:val="Style4"/>
        <w:widowControl/>
        <w:ind w:right="5"/>
        <w:jc w:val="center"/>
        <w:rPr>
          <w:rFonts w:ascii="Bookman Old Style" w:hAnsi="Bookman Old Style"/>
        </w:rPr>
      </w:pPr>
    </w:p>
    <w:p w:rsidR="00AC489E" w:rsidRPr="001F173B" w:rsidRDefault="00AC489E" w:rsidP="00AC489E">
      <w:pPr>
        <w:pStyle w:val="Style4"/>
        <w:widowControl/>
        <w:spacing w:before="62"/>
        <w:ind w:right="5"/>
        <w:jc w:val="center"/>
        <w:rPr>
          <w:rStyle w:val="FontStyle13"/>
          <w:rFonts w:ascii="Bookman Old Style" w:hAnsi="Bookman Old Style"/>
        </w:rPr>
      </w:pPr>
      <w:r w:rsidRPr="001F173B">
        <w:rPr>
          <w:rStyle w:val="FontStyle13"/>
          <w:rFonts w:ascii="Bookman Old Style" w:hAnsi="Bookman Old Style"/>
        </w:rPr>
        <w:t>Zakończenie postępowania wyjaśniającego.</w:t>
      </w:r>
    </w:p>
    <w:p w:rsidR="00AC489E" w:rsidRPr="001F173B" w:rsidRDefault="00AC489E" w:rsidP="00AC489E">
      <w:pPr>
        <w:pStyle w:val="Style5"/>
        <w:widowControl/>
        <w:spacing w:before="106" w:line="240" w:lineRule="auto"/>
        <w:ind w:right="5" w:firstLine="0"/>
        <w:rPr>
          <w:rStyle w:val="FontStyle14"/>
          <w:rFonts w:ascii="Bookman Old Style" w:hAnsi="Bookman Old Style"/>
        </w:rPr>
      </w:pPr>
      <w:r w:rsidRPr="001F173B">
        <w:rPr>
          <w:rStyle w:val="FontStyle13"/>
          <w:rFonts w:ascii="Bookman Old Style" w:hAnsi="Bookman Old Style"/>
        </w:rPr>
        <w:t xml:space="preserve">§ 96. </w:t>
      </w:r>
      <w:r w:rsidRPr="001F173B">
        <w:rPr>
          <w:rStyle w:val="FontStyle14"/>
          <w:rFonts w:ascii="Bookman Old Style" w:hAnsi="Bookman Old Style"/>
        </w:rPr>
        <w:t>W zależności od wyników postępowania dowodowego Rzecznik podejmuje decyzję o wydaniu postanowienia o umorzeniu postępowania, albo skierowaniu do sądu wniosku o ukaranie.</w:t>
      </w:r>
    </w:p>
    <w:p w:rsidR="00AC489E" w:rsidRPr="001F173B" w:rsidRDefault="00AC489E" w:rsidP="00AC489E">
      <w:pPr>
        <w:pStyle w:val="Style5"/>
        <w:widowControl/>
        <w:spacing w:before="139" w:line="240" w:lineRule="auto"/>
        <w:ind w:firstLine="0"/>
        <w:jc w:val="left"/>
        <w:rPr>
          <w:rStyle w:val="FontStyle14"/>
          <w:rFonts w:ascii="Bookman Old Style" w:hAnsi="Bookman Old Style"/>
        </w:rPr>
      </w:pPr>
      <w:r w:rsidRPr="001F173B">
        <w:rPr>
          <w:rStyle w:val="FontStyle13"/>
          <w:rFonts w:ascii="Bookman Old Style" w:hAnsi="Bookman Old Style"/>
        </w:rPr>
        <w:t xml:space="preserve">§ 97. </w:t>
      </w:r>
      <w:r w:rsidRPr="001F173B">
        <w:rPr>
          <w:rStyle w:val="FontStyle14"/>
          <w:rFonts w:ascii="Bookman Old Style" w:hAnsi="Bookman Old Style"/>
        </w:rPr>
        <w:t>1. Postępowanie wyjaśniające może być umorzone w całości lub w części.</w:t>
      </w:r>
    </w:p>
    <w:p w:rsidR="00AC489E" w:rsidRPr="001F173B" w:rsidRDefault="00AC489E" w:rsidP="00AC489E">
      <w:pPr>
        <w:pStyle w:val="Style6"/>
        <w:widowControl/>
        <w:tabs>
          <w:tab w:val="left" w:pos="979"/>
        </w:tabs>
        <w:spacing w:before="110" w:line="240" w:lineRule="auto"/>
        <w:ind w:firstLine="0"/>
        <w:rPr>
          <w:rStyle w:val="FontStyle14"/>
          <w:rFonts w:ascii="Bookman Old Style" w:hAnsi="Bookman Old Style"/>
        </w:rPr>
      </w:pPr>
      <w:r w:rsidRPr="001F173B">
        <w:rPr>
          <w:rStyle w:val="FontStyle14"/>
          <w:rFonts w:ascii="Bookman Old Style" w:hAnsi="Bookman Old Style"/>
        </w:rPr>
        <w:t>2. Częściowe umorzenie dotyczy poszczególnych zarzutów lub określonych zdarzeń objętych tym postępowaniem.</w:t>
      </w:r>
    </w:p>
    <w:p w:rsidR="00AC489E" w:rsidRPr="001F173B" w:rsidRDefault="00AC489E" w:rsidP="00AC489E">
      <w:pPr>
        <w:pStyle w:val="Style6"/>
        <w:widowControl/>
        <w:tabs>
          <w:tab w:val="left" w:pos="979"/>
        </w:tabs>
        <w:spacing w:before="115" w:line="240" w:lineRule="auto"/>
        <w:ind w:firstLine="0"/>
        <w:rPr>
          <w:rStyle w:val="FontStyle14"/>
          <w:rFonts w:ascii="Bookman Old Style" w:hAnsi="Bookman Old Style"/>
        </w:rPr>
      </w:pPr>
      <w:r w:rsidRPr="001F173B">
        <w:rPr>
          <w:rStyle w:val="FontStyle14"/>
          <w:rFonts w:ascii="Bookman Old Style" w:hAnsi="Bookman Old Style"/>
        </w:rPr>
        <w:t>3. W postępowaniu, w którym zostało ono umorzone częściowo Rzecznik powinien zdecydować o sposobie zakończenia postępowania w części nie objętej postanowieniem o umorzeniu.</w:t>
      </w:r>
    </w:p>
    <w:p w:rsidR="00AC489E" w:rsidRPr="001F173B" w:rsidRDefault="00AC489E" w:rsidP="00AC489E">
      <w:pPr>
        <w:pStyle w:val="Style5"/>
        <w:widowControl/>
        <w:spacing w:before="120" w:line="240" w:lineRule="auto"/>
        <w:ind w:right="5" w:firstLine="0"/>
        <w:rPr>
          <w:rStyle w:val="FontStyle14"/>
          <w:rFonts w:ascii="Bookman Old Style" w:hAnsi="Bookman Old Style"/>
        </w:rPr>
      </w:pPr>
      <w:r w:rsidRPr="001F173B">
        <w:rPr>
          <w:rStyle w:val="FontStyle13"/>
          <w:rFonts w:ascii="Bookman Old Style" w:hAnsi="Bookman Old Style"/>
        </w:rPr>
        <w:t xml:space="preserve">§ 98. </w:t>
      </w:r>
      <w:r w:rsidRPr="001F173B">
        <w:rPr>
          <w:rStyle w:val="FontStyle14"/>
          <w:rFonts w:ascii="Bookman Old Style" w:hAnsi="Bookman Old Style"/>
        </w:rPr>
        <w:t>1. Postanowienie o umorzeniu postępowania wyjaśniającego powinno wskazywać podstawę umorzenia, o której mowa w art. 45 ust. 1 ustawy, w odniesieniu do każdego czynu.</w:t>
      </w:r>
    </w:p>
    <w:p w:rsidR="00AC489E" w:rsidRPr="001F173B" w:rsidRDefault="00AC489E" w:rsidP="00AC489E">
      <w:pPr>
        <w:pStyle w:val="Style5"/>
        <w:widowControl/>
        <w:spacing w:before="134" w:line="240" w:lineRule="auto"/>
        <w:ind w:firstLine="0"/>
        <w:jc w:val="left"/>
        <w:rPr>
          <w:rStyle w:val="FontStyle14"/>
          <w:rFonts w:ascii="Bookman Old Style" w:hAnsi="Bookman Old Style"/>
        </w:rPr>
      </w:pPr>
      <w:r w:rsidRPr="001F173B">
        <w:rPr>
          <w:rStyle w:val="FontStyle14"/>
          <w:rFonts w:ascii="Bookman Old Style" w:hAnsi="Bookman Old Style"/>
        </w:rPr>
        <w:t>2. W razie zbiegu podstaw umorzenia przytacza się wszystkie podstawy.</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99. </w:t>
      </w:r>
      <w:r w:rsidRPr="001F173B">
        <w:rPr>
          <w:rStyle w:val="FontStyle14"/>
          <w:rFonts w:ascii="Bookman Old Style" w:hAnsi="Bookman Old Style"/>
        </w:rPr>
        <w:t>1. W uzasadnieniu postanowienia o umorzeniu postępowania wyjaśniającego prowadzonego „w sprawie" należy podać opis zdarzenia będące jego przedmiotem, zwięźle przedstawić czynności, jakich dokonano, i poczynione ustalenia, ocenić zebrane dowody oraz wskazać podstawy faktyczne i prawne, które zadecydowały o umorzeniu.</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W uzasadnieniu postanowienia o umorzeniu postępowania wyjaśniającego prowadzonego „przeciwko", poza elementami uzasadnienia wskazanymi w ust. 1 należy wymienić osoby, przeciwko którym toczyło się postępowanie, oraz przytoczyć treść przedstawionych tym osobom zarzutów.</w:t>
      </w:r>
    </w:p>
    <w:p w:rsidR="00AC489E" w:rsidRPr="001F173B" w:rsidRDefault="00AC489E" w:rsidP="00AC489E">
      <w:pPr>
        <w:pStyle w:val="Style5"/>
        <w:widowControl/>
        <w:spacing w:before="235" w:line="240" w:lineRule="auto"/>
        <w:ind w:right="5" w:firstLine="0"/>
        <w:rPr>
          <w:rStyle w:val="FontStyle14"/>
          <w:rFonts w:ascii="Bookman Old Style" w:hAnsi="Bookman Old Style"/>
        </w:rPr>
      </w:pPr>
      <w:r w:rsidRPr="001F173B">
        <w:rPr>
          <w:rStyle w:val="FontStyle13"/>
          <w:rFonts w:ascii="Bookman Old Style" w:hAnsi="Bookman Old Style"/>
        </w:rPr>
        <w:t xml:space="preserve">§ 100. </w:t>
      </w:r>
      <w:r w:rsidRPr="001F173B">
        <w:rPr>
          <w:rStyle w:val="FontStyle14"/>
          <w:rFonts w:ascii="Bookman Old Style" w:hAnsi="Bookman Old Style"/>
        </w:rPr>
        <w:t>Strony zawiadamia się o treści postanowienia o umorzeniu postępowania wyjaśniającego, poprzez doręczenie tego dokumentu, za zwrotnym potwierdzeniem odbioru.</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101. </w:t>
      </w:r>
      <w:r w:rsidRPr="001F173B">
        <w:rPr>
          <w:rStyle w:val="FontStyle14"/>
          <w:rFonts w:ascii="Bookman Old Style" w:hAnsi="Bookman Old Style"/>
        </w:rPr>
        <w:t xml:space="preserve">Jeżeli zażalenie na postanowienie o umorzeniu postępowania wniesiono po terminie lub przez osobę nieuprawnioną </w:t>
      </w:r>
      <w:proofErr w:type="spellStart"/>
      <w:r w:rsidRPr="001F173B">
        <w:rPr>
          <w:rStyle w:val="FontStyle14"/>
          <w:rFonts w:ascii="Bookman Old Style" w:hAnsi="Bookman Old Style"/>
        </w:rPr>
        <w:t>rzecznik</w:t>
      </w:r>
      <w:proofErr w:type="spellEnd"/>
      <w:r w:rsidRPr="001F173B">
        <w:rPr>
          <w:rStyle w:val="FontStyle14"/>
          <w:rFonts w:ascii="Bookman Old Style" w:hAnsi="Bookman Old Style"/>
        </w:rPr>
        <w:t xml:space="preserve"> wydaje zarządzenie w przedmiocie odmowy przyjęcia zażalenia, o czym powiadamia wnoszącego i poucza go o przysługującym środku odwoławczym.</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102. </w:t>
      </w:r>
      <w:r w:rsidRPr="001F173B">
        <w:rPr>
          <w:rStyle w:val="FontStyle14"/>
          <w:rFonts w:ascii="Bookman Old Style" w:hAnsi="Bookman Old Style"/>
        </w:rPr>
        <w:t>Jeżeli z treści zażalenia nie wynika, jakiego postanowienia lub zarządzenia ono dotyczy, Rzecznik powinien wezwać wnoszącego o uzupełnienie zażalenia.</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103. </w:t>
      </w:r>
      <w:r w:rsidRPr="001F173B">
        <w:rPr>
          <w:rStyle w:val="FontStyle14"/>
          <w:rFonts w:ascii="Bookman Old Style" w:hAnsi="Bookman Old Style"/>
        </w:rPr>
        <w:t>1. Uwzględnienie zażalenia na postanowienie Rzecznika prowadzącego postępowanie wyjaśniające następuje w formie postanowienia.</w:t>
      </w:r>
    </w:p>
    <w:p w:rsidR="00AC489E" w:rsidRPr="001F173B" w:rsidRDefault="00AC489E" w:rsidP="00AC489E">
      <w:pPr>
        <w:pStyle w:val="Style5"/>
        <w:widowControl/>
        <w:spacing w:line="240" w:lineRule="auto"/>
        <w:ind w:right="10" w:firstLine="0"/>
        <w:rPr>
          <w:rStyle w:val="FontStyle14"/>
          <w:rFonts w:ascii="Bookman Old Style" w:hAnsi="Bookman Old Style"/>
        </w:rPr>
      </w:pPr>
      <w:r w:rsidRPr="001F173B">
        <w:rPr>
          <w:rStyle w:val="FontStyle14"/>
          <w:rFonts w:ascii="Bookman Old Style" w:hAnsi="Bookman Old Style"/>
        </w:rPr>
        <w:t>2. W uzasadnieniu wskazuje się powody uchylenia, okoliczności podlegające wyjaśnieniu lub czynności, które należy przeprowadzić, o których mowa w art. 48 ust. 9 ustawy.</w:t>
      </w:r>
    </w:p>
    <w:p w:rsidR="00AC489E" w:rsidRDefault="00AC489E" w:rsidP="00AC489E">
      <w:pPr>
        <w:pStyle w:val="Style4"/>
        <w:widowControl/>
        <w:ind w:left="710"/>
        <w:rPr>
          <w:rFonts w:ascii="Bookman Old Style" w:hAnsi="Bookman Old Style"/>
        </w:rPr>
      </w:pPr>
    </w:p>
    <w:p w:rsidR="00AC489E" w:rsidRPr="001F173B" w:rsidRDefault="00AC489E" w:rsidP="00AC489E">
      <w:pPr>
        <w:pStyle w:val="Style4"/>
        <w:widowControl/>
        <w:ind w:left="710"/>
        <w:rPr>
          <w:rFonts w:ascii="Bookman Old Style" w:hAnsi="Bookman Old Style"/>
        </w:rPr>
      </w:pPr>
    </w:p>
    <w:p w:rsidR="00AC489E" w:rsidRPr="001F173B" w:rsidRDefault="00AC489E" w:rsidP="00AC489E">
      <w:pPr>
        <w:pStyle w:val="Style4"/>
        <w:widowControl/>
        <w:spacing w:before="34"/>
        <w:jc w:val="center"/>
        <w:rPr>
          <w:rStyle w:val="FontStyle13"/>
          <w:rFonts w:ascii="Bookman Old Style" w:hAnsi="Bookman Old Style"/>
        </w:rPr>
      </w:pPr>
      <w:r w:rsidRPr="001F173B">
        <w:rPr>
          <w:rStyle w:val="FontStyle13"/>
          <w:rFonts w:ascii="Bookman Old Style" w:hAnsi="Bookman Old Style"/>
        </w:rPr>
        <w:lastRenderedPageBreak/>
        <w:t>Wniosek o ukaranie, udział w postępowaniu sądowym, środki odwoławcze.</w:t>
      </w:r>
    </w:p>
    <w:p w:rsidR="00AC489E" w:rsidRPr="001F173B" w:rsidRDefault="00AC489E" w:rsidP="00AC489E">
      <w:pPr>
        <w:pStyle w:val="Style5"/>
        <w:widowControl/>
        <w:spacing w:before="130" w:line="240" w:lineRule="auto"/>
        <w:ind w:firstLine="0"/>
        <w:jc w:val="left"/>
        <w:rPr>
          <w:rStyle w:val="FontStyle14"/>
          <w:rFonts w:ascii="Bookman Old Style" w:hAnsi="Bookman Old Style"/>
        </w:rPr>
      </w:pPr>
      <w:r w:rsidRPr="001F173B">
        <w:rPr>
          <w:rStyle w:val="FontStyle13"/>
          <w:rFonts w:ascii="Bookman Old Style" w:hAnsi="Bookman Old Style"/>
        </w:rPr>
        <w:t xml:space="preserve">§ 104. </w:t>
      </w:r>
      <w:r w:rsidRPr="001F173B">
        <w:rPr>
          <w:rStyle w:val="FontStyle14"/>
          <w:rFonts w:ascii="Bookman Old Style" w:hAnsi="Bookman Old Style"/>
        </w:rPr>
        <w:t>1. Wniosek o ukaranie powinien zawierać:</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1) oznaczenie organu;</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2) sygnaturę akt;</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3) datę i miejsce sporządzenia wniosku;</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4) wskazanie sądu pielęgniarek i położnych właściwego do rozpoznania sprawy;</w:t>
      </w:r>
    </w:p>
    <w:p w:rsidR="00AC489E" w:rsidRPr="001F173B" w:rsidRDefault="00AC489E" w:rsidP="00AC489E">
      <w:pPr>
        <w:pStyle w:val="Style7"/>
        <w:widowControl/>
        <w:tabs>
          <w:tab w:val="left" w:pos="442"/>
        </w:tabs>
        <w:spacing w:before="96" w:line="240" w:lineRule="auto"/>
        <w:ind w:firstLine="0"/>
        <w:rPr>
          <w:rStyle w:val="FontStyle14"/>
          <w:rFonts w:ascii="Bookman Old Style" w:hAnsi="Bookman Old Style"/>
        </w:rPr>
      </w:pPr>
      <w:r w:rsidRPr="001F173B">
        <w:rPr>
          <w:rStyle w:val="FontStyle14"/>
          <w:rFonts w:ascii="Bookman Old Style" w:hAnsi="Bookman Old Style"/>
        </w:rPr>
        <w:t>5) imię i nazwisko, nazwisko panieńskie, imiona rodziców, datę i miejsce urodzenia, adres zamieszkania osoby obwinionej oraz jej miejsce pracy i zajmowane stanowisko, a także nr prawa wykonywania zawodu;</w:t>
      </w:r>
    </w:p>
    <w:p w:rsidR="00AC489E" w:rsidRPr="001F173B" w:rsidRDefault="00AC489E" w:rsidP="00AC489E">
      <w:pPr>
        <w:pStyle w:val="Style7"/>
        <w:widowControl/>
        <w:tabs>
          <w:tab w:val="left" w:pos="442"/>
        </w:tabs>
        <w:spacing w:before="110" w:line="240" w:lineRule="auto"/>
        <w:ind w:firstLine="0"/>
        <w:rPr>
          <w:rStyle w:val="FontStyle14"/>
          <w:rFonts w:ascii="Bookman Old Style" w:hAnsi="Bookman Old Style"/>
        </w:rPr>
      </w:pPr>
      <w:r w:rsidRPr="001F173B">
        <w:rPr>
          <w:rStyle w:val="FontStyle14"/>
          <w:rFonts w:ascii="Bookman Old Style" w:hAnsi="Bookman Old Style"/>
        </w:rPr>
        <w:t>6) dokładne określenie zarzucanego przewinienia zawodowego, ze wskazaniem czasu, miejsca, sposobu i okoliczności jego popełnienia oraz skutków z niego wynikających;</w:t>
      </w:r>
    </w:p>
    <w:p w:rsidR="00AC489E" w:rsidRPr="001F173B" w:rsidRDefault="00AC489E" w:rsidP="00AC489E">
      <w:pPr>
        <w:pStyle w:val="Style7"/>
        <w:widowControl/>
        <w:tabs>
          <w:tab w:val="left" w:pos="442"/>
        </w:tabs>
        <w:spacing w:before="19" w:line="240" w:lineRule="auto"/>
        <w:ind w:firstLine="0"/>
        <w:jc w:val="left"/>
        <w:rPr>
          <w:rStyle w:val="FontStyle14"/>
          <w:rFonts w:ascii="Bookman Old Style" w:hAnsi="Bookman Old Style"/>
        </w:rPr>
      </w:pPr>
      <w:r w:rsidRPr="001F173B">
        <w:rPr>
          <w:rStyle w:val="FontStyle14"/>
          <w:rFonts w:ascii="Bookman Old Style" w:hAnsi="Bookman Old Style"/>
        </w:rPr>
        <w:t>7) kwalifikację prawną zarzucanego przewinienia zawodowego;</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8) uzasadnienie wniosku;</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9) imiona i nazwiska oraz adresy pokrzywdzonych;</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10) imiona i nazwiska oraz adresy świadków, podlegających wezwaniu na rozprawę;</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11) wykaz innych dowodów, których przeprowadzenie na rozprawie wnioskuje Rzecznik;</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12) podpis Rzecznika.</w:t>
      </w:r>
    </w:p>
    <w:p w:rsidR="00AC489E" w:rsidRPr="001F173B" w:rsidRDefault="00AC489E" w:rsidP="00AC489E">
      <w:pPr>
        <w:pStyle w:val="Style5"/>
        <w:widowControl/>
        <w:spacing w:before="91" w:line="240" w:lineRule="auto"/>
        <w:ind w:firstLine="0"/>
        <w:rPr>
          <w:rStyle w:val="FontStyle14"/>
          <w:rFonts w:ascii="Bookman Old Style" w:hAnsi="Bookman Old Style"/>
        </w:rPr>
      </w:pPr>
      <w:r w:rsidRPr="001F173B">
        <w:rPr>
          <w:rStyle w:val="FontStyle14"/>
          <w:rFonts w:ascii="Bookman Old Style" w:hAnsi="Bookman Old Style"/>
        </w:rPr>
        <w:t>2. W uzasadnieniu wniosku należy zwięźle wskazać okoliczności zaistnienia przewinienia zawodowego, a także jego skutki. Uzasadnienie powinno także w sposób syntetyczny relacjonować przebieg postępowania ze szczególnym uwzględnieniem dowodów zgromadzonych przez Okręgowego Rzecznika wraz ze wskazaniem okoliczności, na które powołuje się osoba obwiniona w swej obronie.</w:t>
      </w:r>
    </w:p>
    <w:p w:rsidR="00AC489E" w:rsidRPr="001F173B" w:rsidRDefault="00AC489E" w:rsidP="00AC489E">
      <w:pPr>
        <w:pStyle w:val="Style5"/>
        <w:widowControl/>
        <w:spacing w:before="120" w:line="240" w:lineRule="auto"/>
        <w:ind w:firstLine="0"/>
        <w:rPr>
          <w:rStyle w:val="FontStyle14"/>
          <w:rFonts w:ascii="Bookman Old Style" w:hAnsi="Bookman Old Style"/>
        </w:rPr>
      </w:pPr>
      <w:r w:rsidRPr="001F173B">
        <w:rPr>
          <w:rStyle w:val="FontStyle13"/>
          <w:rFonts w:ascii="Bookman Old Style" w:hAnsi="Bookman Old Style"/>
        </w:rPr>
        <w:t xml:space="preserve">§ 105. </w:t>
      </w:r>
      <w:r w:rsidRPr="001F173B">
        <w:rPr>
          <w:rStyle w:val="FontStyle14"/>
          <w:rFonts w:ascii="Bookman Old Style" w:hAnsi="Bookman Old Style"/>
        </w:rPr>
        <w:t>W wykazie dowodów Rzecznik może wnosić o zaniechanie wezwania i odczytanie na rozprawie zeznań świadków przebywających za granicą lub z powodu obłożnej choroby lub z innych istotnych przyczyn nie mogących stawić się na rozprawę, albo mających stwierdzić okoliczności, którym obwiniony nie zaprzecza, a okoliczności te nie są tak istotne, by konieczne było przesłuchanie tych świadków na rozprawie.</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106. </w:t>
      </w:r>
      <w:r w:rsidRPr="001F173B">
        <w:rPr>
          <w:rStyle w:val="FontStyle14"/>
          <w:rFonts w:ascii="Bookman Old Style" w:hAnsi="Bookman Old Style"/>
        </w:rPr>
        <w:t>O skierowaniu wniosku do właściwego Sądu Pielęgniarek i Położnych Rzecznik zawiadamia pokrzywdzonego, osobę obwinioną, pełnomocników i obrońców oraz właściwą Okręgową Radę Pielęgniarek i Położnych.</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t xml:space="preserve">§ 107. </w:t>
      </w:r>
      <w:r w:rsidRPr="001F173B">
        <w:rPr>
          <w:rStyle w:val="FontStyle14"/>
          <w:rFonts w:ascii="Bookman Old Style" w:hAnsi="Bookman Old Style"/>
        </w:rPr>
        <w:t>1. W razie objęcia jednym wnioskiem o ukaranie kilku osób obwinionych, po podaniu danych dotyczących każdej z tych osób, o których mowa w § 104 ust.1 pkt. 5, należy wymienić stawiane im zarzuty ze wskazaniem ich kwalifikacji prawnej.</w:t>
      </w:r>
    </w:p>
    <w:p w:rsidR="00AC489E" w:rsidRPr="001F173B" w:rsidRDefault="00AC489E" w:rsidP="00AC489E">
      <w:pPr>
        <w:pStyle w:val="Style5"/>
        <w:widowControl/>
        <w:spacing w:before="110" w:line="240" w:lineRule="auto"/>
        <w:ind w:firstLine="0"/>
        <w:rPr>
          <w:rStyle w:val="FontStyle14"/>
          <w:rFonts w:ascii="Bookman Old Style" w:hAnsi="Bookman Old Style"/>
        </w:rPr>
      </w:pPr>
      <w:r w:rsidRPr="001F173B">
        <w:rPr>
          <w:rStyle w:val="FontStyle14"/>
          <w:rFonts w:ascii="Bookman Old Style" w:hAnsi="Bookman Old Style"/>
        </w:rPr>
        <w:t>2. Okoliczności dopuszczenia się zarzucanych czynów przez każdą z osób obwinionych opisuje się w jednym uzasadnieniu.</w:t>
      </w:r>
    </w:p>
    <w:p w:rsidR="00AC489E" w:rsidRPr="001F173B" w:rsidRDefault="00AC489E" w:rsidP="00AC489E">
      <w:pPr>
        <w:pStyle w:val="Style5"/>
        <w:widowControl/>
        <w:spacing w:before="110" w:line="240" w:lineRule="auto"/>
        <w:ind w:firstLine="720"/>
        <w:rPr>
          <w:rStyle w:val="FontStyle14"/>
          <w:rFonts w:ascii="Bookman Old Style" w:hAnsi="Bookman Old Style"/>
        </w:rPr>
      </w:pPr>
    </w:p>
    <w:p w:rsidR="00AC489E" w:rsidRPr="001F173B" w:rsidRDefault="00AC489E" w:rsidP="00AC489E">
      <w:pPr>
        <w:pStyle w:val="Style5"/>
        <w:widowControl/>
        <w:spacing w:line="240" w:lineRule="auto"/>
        <w:ind w:firstLine="0"/>
        <w:jc w:val="left"/>
        <w:rPr>
          <w:rStyle w:val="FontStyle14"/>
          <w:rFonts w:ascii="Bookman Old Style" w:hAnsi="Bookman Old Style"/>
        </w:rPr>
      </w:pPr>
      <w:r w:rsidRPr="001F173B">
        <w:rPr>
          <w:rStyle w:val="FontStyle13"/>
          <w:rFonts w:ascii="Bookman Old Style" w:hAnsi="Bookman Old Style"/>
        </w:rPr>
        <w:t xml:space="preserve">§ 108. </w:t>
      </w:r>
      <w:r w:rsidRPr="001F173B">
        <w:rPr>
          <w:rStyle w:val="FontStyle14"/>
          <w:rFonts w:ascii="Bookman Old Style" w:hAnsi="Bookman Old Style"/>
        </w:rPr>
        <w:t>1. Udział Rzecznika w rozprawie jest obowiązkowy.</w:t>
      </w:r>
    </w:p>
    <w:p w:rsidR="00AC489E" w:rsidRPr="001F173B" w:rsidRDefault="00AC489E" w:rsidP="00AC489E">
      <w:pPr>
        <w:pStyle w:val="Style5"/>
        <w:widowControl/>
        <w:spacing w:before="115" w:line="240" w:lineRule="auto"/>
        <w:ind w:right="5" w:firstLine="0"/>
        <w:rPr>
          <w:rStyle w:val="FontStyle14"/>
          <w:rFonts w:ascii="Bookman Old Style" w:hAnsi="Bookman Old Style"/>
        </w:rPr>
      </w:pPr>
      <w:r w:rsidRPr="001F173B">
        <w:rPr>
          <w:rStyle w:val="FontStyle14"/>
          <w:rFonts w:ascii="Bookman Old Style" w:hAnsi="Bookman Old Style"/>
        </w:rPr>
        <w:t>2. W postępowaniu przed sądem Rzecznik powinien brać aktywny udział, dążąc, obok Sądu Pielęgniarek i Położnych, do wyjaśnienia okoliczności sprawy istotnych do ustalenia czy doszło do popełnienia przewinienia zawodowego oraz wyjaśnienia jego okoliczności. W tym celu Rzecznik w szczególności powinien zgłaszać w miarę potrzeby wnioski dowodowe, uczestniczyć w przesłuchaniu osoby obwinionej, świadków i biegłych, przedstawiając ocenę materiałów zebranych w sprawie.</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lastRenderedPageBreak/>
        <w:t xml:space="preserve">§ 109. </w:t>
      </w:r>
      <w:r w:rsidRPr="001F173B">
        <w:rPr>
          <w:rStyle w:val="FontStyle14"/>
          <w:rFonts w:ascii="Bookman Old Style" w:hAnsi="Bookman Old Style"/>
        </w:rPr>
        <w:t>1. Rzecznik w toku rozprawy składa wnioski w sprawach wymagających rozstrzygnięcia i zajmuje stanowisko w sprawie wniosków składanych przez inne strony.</w:t>
      </w:r>
    </w:p>
    <w:p w:rsidR="00AC489E" w:rsidRPr="001F173B" w:rsidRDefault="00AC489E" w:rsidP="00AC489E">
      <w:pPr>
        <w:pStyle w:val="Style5"/>
        <w:widowControl/>
        <w:spacing w:before="110" w:line="240" w:lineRule="auto"/>
        <w:ind w:right="5" w:firstLine="0"/>
        <w:rPr>
          <w:rStyle w:val="FontStyle14"/>
          <w:rFonts w:ascii="Bookman Old Style" w:hAnsi="Bookman Old Style"/>
        </w:rPr>
      </w:pPr>
      <w:r w:rsidRPr="001F173B">
        <w:rPr>
          <w:rStyle w:val="FontStyle14"/>
          <w:rFonts w:ascii="Bookman Old Style" w:hAnsi="Bookman Old Style"/>
        </w:rPr>
        <w:t>2. W przypadku, gdy Rzecznik ocenia rozstrzygnięcia Sądu jako niesłuszne powinien je zaskarżyć.</w:t>
      </w:r>
    </w:p>
    <w:p w:rsidR="00AC489E" w:rsidRPr="001F173B" w:rsidRDefault="00AC489E" w:rsidP="00AC489E">
      <w:pPr>
        <w:pStyle w:val="Style5"/>
        <w:widowControl/>
        <w:spacing w:before="230" w:line="240" w:lineRule="auto"/>
        <w:ind w:firstLine="0"/>
        <w:rPr>
          <w:rStyle w:val="FontStyle14"/>
          <w:rFonts w:ascii="Bookman Old Style" w:hAnsi="Bookman Old Style"/>
        </w:rPr>
      </w:pPr>
      <w:r w:rsidRPr="001F173B">
        <w:rPr>
          <w:rStyle w:val="FontStyle13"/>
          <w:rFonts w:ascii="Bookman Old Style" w:hAnsi="Bookman Old Style"/>
        </w:rPr>
        <w:t xml:space="preserve">§ 110. </w:t>
      </w:r>
      <w:r w:rsidRPr="001F173B">
        <w:rPr>
          <w:rStyle w:val="FontStyle14"/>
          <w:rFonts w:ascii="Bookman Old Style" w:hAnsi="Bookman Old Style"/>
        </w:rPr>
        <w:t>1. Wniosek o ukaranie powinien popierać przed Sądem Pielęgniarek i Położnych Rzecznik, który prowadził w sprawie postępowanie wyjaśniające.</w:t>
      </w:r>
    </w:p>
    <w:p w:rsidR="00AC489E" w:rsidRPr="001F173B" w:rsidRDefault="00AC489E" w:rsidP="00AC489E">
      <w:pPr>
        <w:pStyle w:val="Style5"/>
        <w:widowControl/>
        <w:spacing w:before="110" w:line="240" w:lineRule="auto"/>
        <w:ind w:firstLine="0"/>
        <w:rPr>
          <w:rStyle w:val="FontStyle14"/>
          <w:rFonts w:ascii="Bookman Old Style" w:hAnsi="Bookman Old Style"/>
        </w:rPr>
      </w:pPr>
      <w:r w:rsidRPr="001F173B">
        <w:rPr>
          <w:rStyle w:val="FontStyle14"/>
          <w:rFonts w:ascii="Bookman Old Style" w:hAnsi="Bookman Old Style"/>
        </w:rPr>
        <w:t>2. W toku całej rozprawy nawet w przypadku, gdy w jej toku były zarządzane przerwy, powinien uczestniczyć ten sam Rzecznik.</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111. </w:t>
      </w:r>
      <w:r w:rsidRPr="001F173B">
        <w:rPr>
          <w:rStyle w:val="FontStyle14"/>
          <w:rFonts w:ascii="Bookman Old Style" w:hAnsi="Bookman Old Style"/>
        </w:rPr>
        <w:t>Jeżeli Rzecznik prowadzący sprawę nie może być obecny na rozprawie lub posiedzeniu sądu, powinien zapewnić udział w rozprawie Rzecznika, merytorycznie przygotowanego do popierania wniosku o ukaranie.</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112. </w:t>
      </w:r>
      <w:r w:rsidRPr="001F173B">
        <w:rPr>
          <w:rStyle w:val="FontStyle14"/>
          <w:rFonts w:ascii="Bookman Old Style" w:hAnsi="Bookman Old Style"/>
        </w:rPr>
        <w:t>1. W sprawach najpoważniejszych, zawiłych lub wywołujących duże zainteresowanie społeczne, Rzecznik biorący udział w rozprawie powinien omówić z Okręgowym Rzecznikiem istotne zagadnienia dotyczące wystąpienia w sprawie lub ustosunkowania się do wniosków zgłaszanych przez inne strony.</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W sprawach, o których mowa w ust. 1 wniosek o ukaranie może być popierany przez Okręgowego Rzecznika oraz Zastępcę Okręgowego Rzecznika albo dwóch Zastępców Okręgowego Rzecznika występujących razem.</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113. </w:t>
      </w:r>
      <w:r w:rsidRPr="001F173B">
        <w:rPr>
          <w:rStyle w:val="FontStyle14"/>
          <w:rFonts w:ascii="Bookman Old Style" w:hAnsi="Bookman Old Style"/>
        </w:rPr>
        <w:t>Odstąpienie Rzecznika od popierania wniosku o ukaranie, istotna zmiana zakresu tego wniosku, złożenie wniosku o umorzenie postępowania albo zwrot sprawy do postępowania wyjaśniającego, powinien nastąpić w oparciu o dowody przeprowadzone w toku przewodu sądowego.</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114. </w:t>
      </w:r>
      <w:r w:rsidRPr="001F173B">
        <w:rPr>
          <w:rStyle w:val="FontStyle14"/>
          <w:rFonts w:ascii="Bookman Old Style" w:hAnsi="Bookman Old Style"/>
        </w:rPr>
        <w:t>1. Zabierając głos po zamknięciu przewodu sądowego, Rzecznik powinien przedstawić istotne okoliczności sprawy, omówić i ocenić zebrane dowody, a także wskazać okoliczności mające wpływ na wymiar kary.</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Wskazując okoliczności mające wpływ na wymiar kary Rzecznik w szczególności powinien uwzględnić:</w:t>
      </w:r>
    </w:p>
    <w:p w:rsidR="00AC489E" w:rsidRPr="001F173B" w:rsidRDefault="00AC489E" w:rsidP="00AC489E">
      <w:pPr>
        <w:pStyle w:val="Style7"/>
        <w:widowControl/>
        <w:tabs>
          <w:tab w:val="left" w:pos="442"/>
        </w:tabs>
        <w:spacing w:before="19" w:line="240" w:lineRule="auto"/>
        <w:ind w:firstLine="0"/>
        <w:jc w:val="left"/>
        <w:rPr>
          <w:rStyle w:val="FontStyle14"/>
          <w:rFonts w:ascii="Bookman Old Style" w:hAnsi="Bookman Old Style"/>
        </w:rPr>
      </w:pPr>
      <w:r w:rsidRPr="001F173B">
        <w:rPr>
          <w:rStyle w:val="FontStyle14"/>
          <w:rFonts w:ascii="Bookman Old Style" w:hAnsi="Bookman Old Style"/>
        </w:rPr>
        <w:t>1) motywację i sposób zachowania się osoby obwinionej;</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2) fakt popełnienia przewinienia zawodowego wspólnie i w porozumieniu z innymi;</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3) rodzaj i stopień naruszenia ciążących na osobie obwinionej obowiązków;</w:t>
      </w:r>
    </w:p>
    <w:p w:rsidR="00AC489E" w:rsidRPr="001F173B" w:rsidRDefault="00AC489E" w:rsidP="00AC489E">
      <w:pPr>
        <w:pStyle w:val="Style7"/>
        <w:widowControl/>
        <w:tabs>
          <w:tab w:val="left" w:pos="442"/>
        </w:tabs>
        <w:spacing w:line="240" w:lineRule="auto"/>
        <w:ind w:firstLine="0"/>
        <w:rPr>
          <w:rStyle w:val="FontStyle14"/>
          <w:rFonts w:ascii="Bookman Old Style" w:hAnsi="Bookman Old Style"/>
        </w:rPr>
      </w:pPr>
      <w:r w:rsidRPr="001F173B">
        <w:rPr>
          <w:rStyle w:val="FontStyle14"/>
          <w:rFonts w:ascii="Bookman Old Style" w:hAnsi="Bookman Old Style"/>
        </w:rPr>
        <w:t>4) rodzaj i rozmiar ujemnych następstw wynikłych z zaistnienia przewinienia zawodowego;</w:t>
      </w:r>
    </w:p>
    <w:p w:rsidR="00AC489E" w:rsidRPr="001F173B" w:rsidRDefault="00AC489E" w:rsidP="00AC489E">
      <w:pPr>
        <w:pStyle w:val="Style7"/>
        <w:widowControl/>
        <w:tabs>
          <w:tab w:val="left" w:pos="442"/>
        </w:tabs>
        <w:spacing w:line="240" w:lineRule="auto"/>
        <w:ind w:firstLine="0"/>
        <w:jc w:val="left"/>
        <w:rPr>
          <w:rStyle w:val="FontStyle14"/>
          <w:rFonts w:ascii="Bookman Old Style" w:hAnsi="Bookman Old Style"/>
        </w:rPr>
      </w:pPr>
      <w:r w:rsidRPr="001F173B">
        <w:rPr>
          <w:rStyle w:val="FontStyle14"/>
          <w:rFonts w:ascii="Bookman Old Style" w:hAnsi="Bookman Old Style"/>
        </w:rPr>
        <w:t>5) właściwości i warunki osobiste osoby obwinionej;</w:t>
      </w:r>
    </w:p>
    <w:p w:rsidR="00AC489E" w:rsidRPr="001F173B" w:rsidRDefault="00AC489E" w:rsidP="00AC489E">
      <w:pPr>
        <w:pStyle w:val="Style7"/>
        <w:widowControl/>
        <w:tabs>
          <w:tab w:val="left" w:pos="442"/>
        </w:tabs>
        <w:spacing w:before="86" w:line="240" w:lineRule="auto"/>
        <w:ind w:firstLine="0"/>
        <w:jc w:val="left"/>
        <w:rPr>
          <w:rStyle w:val="FontStyle14"/>
          <w:rFonts w:ascii="Bookman Old Style" w:hAnsi="Bookman Old Style"/>
        </w:rPr>
      </w:pPr>
      <w:r w:rsidRPr="001F173B">
        <w:rPr>
          <w:rStyle w:val="FontStyle14"/>
          <w:rFonts w:ascii="Bookman Old Style" w:hAnsi="Bookman Old Style"/>
        </w:rPr>
        <w:t>6) dotychczasowy sposób wykonywania zawodu, a w szczególności wcześniejszą karalność osoby obwinionej;</w:t>
      </w:r>
    </w:p>
    <w:p w:rsidR="00AC489E" w:rsidRPr="001F173B" w:rsidRDefault="00AC489E" w:rsidP="00AC489E">
      <w:pPr>
        <w:pStyle w:val="Style7"/>
        <w:widowControl/>
        <w:tabs>
          <w:tab w:val="left" w:pos="446"/>
        </w:tabs>
        <w:spacing w:line="240" w:lineRule="auto"/>
        <w:ind w:firstLine="0"/>
        <w:rPr>
          <w:rStyle w:val="FontStyle14"/>
          <w:rFonts w:ascii="Bookman Old Style" w:hAnsi="Bookman Old Style"/>
        </w:rPr>
      </w:pPr>
      <w:r w:rsidRPr="001F173B">
        <w:rPr>
          <w:rStyle w:val="FontStyle14"/>
          <w:rFonts w:ascii="Bookman Old Style" w:hAnsi="Bookman Old Style"/>
        </w:rPr>
        <w:t>7) zachowanie się po popełnieniu przewinienia zawodowego, a zwłaszcza staranie o naprawienie szkody lub zadośćuczynienie w innej formie społecznemu poczuciu sprawiedliwości;</w:t>
      </w:r>
    </w:p>
    <w:p w:rsidR="00AC489E" w:rsidRPr="001F173B" w:rsidRDefault="00AC489E" w:rsidP="00AC489E">
      <w:pPr>
        <w:pStyle w:val="Style7"/>
        <w:widowControl/>
        <w:tabs>
          <w:tab w:val="left" w:pos="446"/>
        </w:tabs>
        <w:spacing w:before="110" w:line="240" w:lineRule="auto"/>
        <w:ind w:firstLine="0"/>
        <w:rPr>
          <w:rStyle w:val="FontStyle14"/>
          <w:rFonts w:ascii="Bookman Old Style" w:hAnsi="Bookman Old Style"/>
        </w:rPr>
      </w:pPr>
      <w:r w:rsidRPr="001F173B">
        <w:rPr>
          <w:rStyle w:val="FontStyle14"/>
          <w:rFonts w:ascii="Bookman Old Style" w:hAnsi="Bookman Old Style"/>
        </w:rPr>
        <w:t>8) zachowanie się pokrzywdzonego w zakresie przyczynienia się do zaistnienia przewinienia zawodowego.</w:t>
      </w:r>
    </w:p>
    <w:p w:rsidR="00AC489E"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115. </w:t>
      </w:r>
      <w:r w:rsidRPr="001F173B">
        <w:rPr>
          <w:rStyle w:val="FontStyle14"/>
          <w:rFonts w:ascii="Bookman Old Style" w:hAnsi="Bookman Old Style"/>
        </w:rPr>
        <w:t>Rzecznik, który brał udział w rozprawie powinien zapoznać się z protokołem rozprawy i w razie stwierdzenia w nim nieścisłości lub pominięć, złożyć wniosek o jego sprostowanie lub uzupełnienie.</w:t>
      </w:r>
    </w:p>
    <w:p w:rsidR="00AC489E" w:rsidRPr="001F173B" w:rsidRDefault="00AC489E" w:rsidP="00AC489E">
      <w:pPr>
        <w:pStyle w:val="Style5"/>
        <w:widowControl/>
        <w:spacing w:before="115" w:line="240" w:lineRule="auto"/>
        <w:ind w:firstLine="0"/>
        <w:rPr>
          <w:rStyle w:val="FontStyle13"/>
          <w:rFonts w:ascii="Bookman Old Style" w:hAnsi="Bookman Old Style"/>
          <w:b w:val="0"/>
          <w:bCs w:val="0"/>
        </w:rPr>
      </w:pPr>
    </w:p>
    <w:p w:rsidR="00AC489E" w:rsidRPr="001F173B" w:rsidRDefault="00AC489E" w:rsidP="00AC489E">
      <w:pPr>
        <w:pStyle w:val="Style4"/>
        <w:widowControl/>
        <w:spacing w:before="182"/>
        <w:ind w:right="10"/>
        <w:jc w:val="center"/>
        <w:rPr>
          <w:rStyle w:val="FontStyle13"/>
          <w:rFonts w:ascii="Bookman Old Style" w:hAnsi="Bookman Old Style"/>
        </w:rPr>
      </w:pPr>
      <w:r w:rsidRPr="001F173B">
        <w:rPr>
          <w:rStyle w:val="FontStyle13"/>
          <w:rFonts w:ascii="Bookman Old Style" w:hAnsi="Bookman Old Style"/>
        </w:rPr>
        <w:t>Postępowanie odwoławcze.</w:t>
      </w:r>
    </w:p>
    <w:p w:rsidR="00AC489E" w:rsidRPr="001F173B" w:rsidRDefault="00AC489E" w:rsidP="00AC489E">
      <w:pPr>
        <w:pStyle w:val="Style5"/>
        <w:widowControl/>
        <w:spacing w:before="235" w:line="240" w:lineRule="auto"/>
        <w:ind w:firstLine="0"/>
        <w:rPr>
          <w:rStyle w:val="FontStyle14"/>
          <w:rFonts w:ascii="Bookman Old Style" w:hAnsi="Bookman Old Style"/>
        </w:rPr>
      </w:pPr>
      <w:r w:rsidRPr="001F173B">
        <w:rPr>
          <w:rStyle w:val="FontStyle13"/>
          <w:rFonts w:ascii="Bookman Old Style" w:hAnsi="Bookman Old Style"/>
        </w:rPr>
        <w:lastRenderedPageBreak/>
        <w:t xml:space="preserve">§ 116. </w:t>
      </w:r>
      <w:r w:rsidRPr="001F173B">
        <w:rPr>
          <w:rStyle w:val="FontStyle14"/>
          <w:rFonts w:ascii="Bookman Old Style" w:hAnsi="Bookman Old Style"/>
        </w:rPr>
        <w:t>1. Po ogłoszeniu orzeczenia Rzecznik powinien dokonać jego oceny dotyczącej sporządzenia odwołania lub rezygnacji z jego wniesienia.</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4"/>
          <w:rFonts w:ascii="Bookman Old Style" w:hAnsi="Bookman Old Style"/>
        </w:rPr>
        <w:t>2. Okręgowy Rzecznik dokonując oceny orzeczenia powinien kierować się oceną czy podstawę wyroku stanowi całokształt okoliczności ujawnionych w toku rozprawy, oraz czy w orzeczeniu wskazano, jakie fakty Sąd uznał za udowodnione lub nie udowodnione, na jakich w tej mierze oparł się dowodach i dlaczego nie uznał dowodów przeciwnych, a także czy wyjaśnione zostały podstawy prawne wyroku, oraz wskazane okoliczności, które sąd miał na względzie przy wymiarze kary,</w:t>
      </w:r>
    </w:p>
    <w:p w:rsidR="00AC489E" w:rsidRPr="001F173B" w:rsidRDefault="00AC489E" w:rsidP="00AC489E">
      <w:pPr>
        <w:pStyle w:val="Style5"/>
        <w:widowControl/>
        <w:spacing w:before="125" w:line="240" w:lineRule="auto"/>
        <w:ind w:firstLine="0"/>
        <w:jc w:val="left"/>
        <w:rPr>
          <w:rStyle w:val="FontStyle14"/>
          <w:rFonts w:ascii="Bookman Old Style" w:hAnsi="Bookman Old Style"/>
        </w:rPr>
      </w:pPr>
      <w:r w:rsidRPr="001F173B">
        <w:rPr>
          <w:rStyle w:val="FontStyle13"/>
          <w:rFonts w:ascii="Bookman Old Style" w:hAnsi="Bookman Old Style"/>
        </w:rPr>
        <w:t xml:space="preserve">§ 117. </w:t>
      </w:r>
      <w:r w:rsidRPr="001F173B">
        <w:rPr>
          <w:rStyle w:val="FontStyle14"/>
          <w:rFonts w:ascii="Bookman Old Style" w:hAnsi="Bookman Old Style"/>
        </w:rPr>
        <w:t>Środek odwoławczy wnosi Rzecznik, który skierował wniosek o ukaranie.</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118. </w:t>
      </w:r>
      <w:r w:rsidRPr="001F173B">
        <w:rPr>
          <w:rStyle w:val="FontStyle14"/>
          <w:rFonts w:ascii="Bookman Old Style" w:hAnsi="Bookman Old Style"/>
        </w:rPr>
        <w:t>Odwołanie powinno określać jego zakres, dotyczący osób obwinionych lub czynów oraz zarzuty stawiane rozstrzygnięciu i zawierać wniosek o zmianę rozstrzygnięcia w całości lub w części albo o jego uchylenie i przekazanie sprawy do ponownego rozpoznania Sądowi I Instancji.</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119. </w:t>
      </w:r>
      <w:r w:rsidRPr="001F173B">
        <w:rPr>
          <w:rStyle w:val="FontStyle14"/>
          <w:rFonts w:ascii="Bookman Old Style" w:hAnsi="Bookman Old Style"/>
        </w:rPr>
        <w:t>1. W uzasadnieniu odwołania należy przytoczyć argumenty wskazujące, na czym polega nieprawidłowość w ustaleniu stanu faktycznego, błąd w ocenie prawnej czynu przypisywanego lub w ocenie czynu naruszającego przepisy dotyczące wykonywania zawodu i zasady etyki zawodowej.</w:t>
      </w:r>
    </w:p>
    <w:p w:rsidR="00AC489E" w:rsidRPr="001F173B" w:rsidRDefault="00AC489E" w:rsidP="00AC489E">
      <w:pPr>
        <w:pStyle w:val="Style6"/>
        <w:widowControl/>
        <w:tabs>
          <w:tab w:val="left" w:pos="1094"/>
        </w:tabs>
        <w:spacing w:before="115" w:line="240" w:lineRule="auto"/>
        <w:ind w:firstLine="0"/>
        <w:rPr>
          <w:rStyle w:val="FontStyle14"/>
          <w:rFonts w:ascii="Bookman Old Style" w:hAnsi="Bookman Old Style"/>
        </w:rPr>
      </w:pPr>
      <w:r w:rsidRPr="001F173B">
        <w:rPr>
          <w:rStyle w:val="FontStyle14"/>
          <w:rFonts w:ascii="Bookman Old Style" w:hAnsi="Bookman Old Style"/>
        </w:rPr>
        <w:t>2. W przypadku zarzutu, co do trafności ustaleń przyjętych za podstawę</w:t>
      </w:r>
      <w:r w:rsidRPr="001F173B">
        <w:rPr>
          <w:rStyle w:val="FontStyle14"/>
          <w:rFonts w:ascii="Bookman Old Style" w:hAnsi="Bookman Old Style"/>
        </w:rPr>
        <w:br/>
        <w:t>rozstrzygnięcia, należy przytoczyć argumenty przemawiające za przyjęciem ustaleń</w:t>
      </w:r>
      <w:r w:rsidRPr="001F173B">
        <w:rPr>
          <w:rStyle w:val="FontStyle14"/>
          <w:rFonts w:ascii="Bookman Old Style" w:hAnsi="Bookman Old Style"/>
        </w:rPr>
        <w:br/>
        <w:t>odmiennych od kwestionowanych.</w:t>
      </w:r>
    </w:p>
    <w:p w:rsidR="00AC489E" w:rsidRPr="001F173B" w:rsidRDefault="00AC489E" w:rsidP="00AC489E">
      <w:pPr>
        <w:pStyle w:val="Style6"/>
        <w:widowControl/>
        <w:tabs>
          <w:tab w:val="left" w:pos="974"/>
        </w:tabs>
        <w:spacing w:before="115" w:line="240" w:lineRule="auto"/>
        <w:ind w:right="5" w:firstLine="0"/>
        <w:rPr>
          <w:rStyle w:val="FontStyle14"/>
          <w:rFonts w:ascii="Bookman Old Style" w:hAnsi="Bookman Old Style"/>
        </w:rPr>
      </w:pPr>
      <w:r w:rsidRPr="001F173B">
        <w:rPr>
          <w:rStyle w:val="FontStyle14"/>
          <w:rFonts w:ascii="Bookman Old Style" w:hAnsi="Bookman Old Style"/>
        </w:rPr>
        <w:t>3. Podnosząc zarzuty nietrafnego wymiaru kary należy podać uzasadnienie dotyczące wagi czynu, sposobu działania, wyrządzonej szkody oraz ewentualnie zachowania się pielęgniarki/położnej przed i po popełnieniu czynu, a także jego właściwości.</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120. </w:t>
      </w:r>
      <w:r w:rsidRPr="001F173B">
        <w:rPr>
          <w:rStyle w:val="FontStyle14"/>
          <w:rFonts w:ascii="Bookman Old Style" w:hAnsi="Bookman Old Style"/>
        </w:rPr>
        <w:t>Przy powołaniu się na dowód z zeznań, wyjaśnień, opinii biegłego powinno się powołać numer karty akt, a przy powołaniu się na dowód z dokumentu odpowiednio go określić.</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121. </w:t>
      </w:r>
      <w:r w:rsidRPr="001F173B">
        <w:rPr>
          <w:rStyle w:val="FontStyle14"/>
          <w:rFonts w:ascii="Bookman Old Style" w:hAnsi="Bookman Old Style"/>
        </w:rPr>
        <w:t>Okręgowy Rzecznik może złożyć pisemne ustosunkowanie się do odwołania złożonego przez inną stronę.</w:t>
      </w:r>
    </w:p>
    <w:p w:rsidR="00AC489E" w:rsidRPr="001F173B" w:rsidRDefault="00AC489E" w:rsidP="00AC489E">
      <w:pPr>
        <w:pStyle w:val="Style5"/>
        <w:widowControl/>
        <w:spacing w:before="115" w:line="240" w:lineRule="auto"/>
        <w:ind w:firstLine="0"/>
        <w:rPr>
          <w:rStyle w:val="FontStyle14"/>
          <w:rFonts w:ascii="Bookman Old Style" w:hAnsi="Bookman Old Style"/>
        </w:rPr>
      </w:pPr>
      <w:r w:rsidRPr="001F173B">
        <w:rPr>
          <w:rStyle w:val="FontStyle13"/>
          <w:rFonts w:ascii="Bookman Old Style" w:hAnsi="Bookman Old Style"/>
        </w:rPr>
        <w:t xml:space="preserve">§ 122. </w:t>
      </w:r>
      <w:r w:rsidRPr="001F173B">
        <w:rPr>
          <w:rStyle w:val="FontStyle14"/>
          <w:rFonts w:ascii="Bookman Old Style" w:hAnsi="Bookman Old Style"/>
        </w:rPr>
        <w:t>1. Niezależnie od sposobu zakończenia postępowania Okręgowy Rzecznik może formułować wnioski dotyczące zarzucanego pielęgniarce/położnej czynu wskazując na jego szkodliwość dla jakości opieki nad pacjentami, dla dobrego imienia pielęgniarki/położnej lub zakładu opieki zdrowotnej, na okoliczności, które przyczyniły się do powstania naruszenia reguł wykonywania zawodu lub niezadowolenia pacjenta.</w:t>
      </w:r>
    </w:p>
    <w:p w:rsidR="00AC489E" w:rsidRPr="001F173B" w:rsidRDefault="00AC489E" w:rsidP="00AC489E">
      <w:pPr>
        <w:pStyle w:val="Style6"/>
        <w:widowControl/>
        <w:tabs>
          <w:tab w:val="left" w:pos="989"/>
        </w:tabs>
        <w:spacing w:line="240" w:lineRule="auto"/>
        <w:ind w:right="10" w:firstLine="0"/>
        <w:rPr>
          <w:rStyle w:val="FontStyle14"/>
          <w:rFonts w:ascii="Bookman Old Style" w:hAnsi="Bookman Old Style"/>
        </w:rPr>
      </w:pPr>
      <w:r w:rsidRPr="001F173B">
        <w:rPr>
          <w:rStyle w:val="FontStyle14"/>
          <w:rFonts w:ascii="Bookman Old Style" w:hAnsi="Bookman Old Style"/>
        </w:rPr>
        <w:t>2. Z treścią wniosków Okręgowy Rzecznik, może zapoznać kierownictwo zakładu, w którym miały miejsce zdarzenia będące przedmiotem postępowania.</w:t>
      </w:r>
    </w:p>
    <w:p w:rsidR="00AC489E" w:rsidRPr="001F173B" w:rsidRDefault="00AC489E" w:rsidP="00AC489E">
      <w:pPr>
        <w:pStyle w:val="Style6"/>
        <w:widowControl/>
        <w:tabs>
          <w:tab w:val="left" w:pos="989"/>
        </w:tabs>
        <w:spacing w:before="115" w:line="240" w:lineRule="auto"/>
        <w:ind w:firstLine="0"/>
        <w:rPr>
          <w:rStyle w:val="FontStyle14"/>
          <w:rFonts w:ascii="Bookman Old Style" w:hAnsi="Bookman Old Style"/>
        </w:rPr>
      </w:pPr>
      <w:r w:rsidRPr="001F173B">
        <w:rPr>
          <w:rStyle w:val="FontStyle14"/>
          <w:rFonts w:ascii="Bookman Old Style" w:hAnsi="Bookman Old Style"/>
        </w:rPr>
        <w:t>3. Okręgowy Rzecznik dokonuje analizy statystycznej i merytorycznej prowadzonych postępowań, a wnioski tych analiz wykorzystuje we własnej działalności szkoleniowej i prewencyjnej z wyłączeniem informacji identyfikujących zakład opieki zdrowotnej albo strony postępowania.</w:t>
      </w:r>
    </w:p>
    <w:p w:rsidR="00AC489E" w:rsidRPr="001F173B" w:rsidRDefault="00AC489E" w:rsidP="00AC489E">
      <w:pPr>
        <w:pStyle w:val="Bezodstpw"/>
        <w:rPr>
          <w:rFonts w:ascii="Bookman Old Style" w:hAnsi="Bookman Old Style"/>
          <w:b/>
          <w:color w:val="000000"/>
        </w:rPr>
      </w:pPr>
    </w:p>
    <w:p w:rsidR="00AC489E" w:rsidRPr="001F173B" w:rsidRDefault="00AC489E" w:rsidP="00AC489E">
      <w:pPr>
        <w:jc w:val="both"/>
        <w:rPr>
          <w:rFonts w:ascii="Bookman Old Style" w:hAnsi="Bookman Old Style"/>
          <w:bCs/>
          <w:color w:val="000000"/>
        </w:rPr>
      </w:pPr>
      <w:r w:rsidRPr="001F173B">
        <w:rPr>
          <w:rFonts w:ascii="Bookman Old Style" w:hAnsi="Bookman Old Style"/>
          <w:b/>
          <w:color w:val="000000"/>
        </w:rPr>
        <w:t xml:space="preserve">§ 123. </w:t>
      </w:r>
      <w:r w:rsidRPr="001F173B">
        <w:rPr>
          <w:rFonts w:ascii="Bookman Old Style" w:hAnsi="Bookman Old Style"/>
          <w:bCs/>
          <w:color w:val="000000"/>
        </w:rPr>
        <w:t>Uchwała wchodzi w życie z dniem podjęcia.</w:t>
      </w:r>
    </w:p>
    <w:p w:rsidR="00AC489E" w:rsidRPr="001F173B" w:rsidRDefault="00AC489E" w:rsidP="00AC489E">
      <w:pPr>
        <w:pStyle w:val="Bezodstpw"/>
        <w:rPr>
          <w:rFonts w:ascii="Bookman Old Style" w:hAnsi="Bookman Old Style"/>
          <w:b/>
          <w:color w:val="000000"/>
        </w:rPr>
      </w:pPr>
    </w:p>
    <w:p w:rsidR="00AC489E" w:rsidRPr="001F173B" w:rsidRDefault="00AC489E" w:rsidP="00AC489E">
      <w:pPr>
        <w:pStyle w:val="Bezodstpw"/>
        <w:rPr>
          <w:rFonts w:ascii="Bookman Old Style" w:hAnsi="Bookman Old Style"/>
          <w:b/>
          <w:color w:val="000000"/>
        </w:rPr>
      </w:pPr>
    </w:p>
    <w:p w:rsidR="00AC489E" w:rsidRPr="001F173B" w:rsidRDefault="00AC489E" w:rsidP="00AC489E">
      <w:pPr>
        <w:pStyle w:val="Bezodstpw"/>
        <w:rPr>
          <w:rFonts w:ascii="Bookman Old Style" w:hAnsi="Bookman Old Style"/>
          <w:b/>
          <w:color w:val="000000"/>
        </w:rPr>
      </w:pPr>
    </w:p>
    <w:p w:rsidR="00AC489E" w:rsidRPr="001F173B" w:rsidRDefault="00AC489E" w:rsidP="00AC489E">
      <w:pPr>
        <w:pStyle w:val="Bezodstpw"/>
        <w:rPr>
          <w:rFonts w:ascii="Bookman Old Style" w:hAnsi="Bookman Old Style"/>
          <w:b/>
          <w:color w:val="000000"/>
        </w:rPr>
      </w:pPr>
    </w:p>
    <w:p w:rsidR="00AC489E" w:rsidRPr="001F173B" w:rsidRDefault="00AC489E" w:rsidP="00AC489E">
      <w:pPr>
        <w:pStyle w:val="Bezodstpw"/>
        <w:rPr>
          <w:rFonts w:ascii="Bookman Old Style" w:hAnsi="Bookman Old Style"/>
          <w:b/>
          <w:color w:val="000000"/>
        </w:rPr>
      </w:pPr>
    </w:p>
    <w:p w:rsidR="00AC489E" w:rsidRPr="001F173B" w:rsidRDefault="00AC489E" w:rsidP="00AC489E">
      <w:pPr>
        <w:pStyle w:val="Bezodstpw"/>
        <w:rPr>
          <w:rFonts w:ascii="Bookman Old Style" w:hAnsi="Bookman Old Style"/>
          <w:b/>
        </w:rPr>
      </w:pPr>
      <w:r w:rsidRPr="001F173B">
        <w:rPr>
          <w:rFonts w:ascii="Bookman Old Style" w:hAnsi="Bookman Old Style"/>
          <w:b/>
          <w:color w:val="000000"/>
        </w:rPr>
        <w:lastRenderedPageBreak/>
        <w:t>Sekretarz  Zjazdu</w:t>
      </w:r>
      <w:r w:rsidRPr="001F173B">
        <w:rPr>
          <w:rFonts w:ascii="Bookman Old Style" w:hAnsi="Bookman Old Style"/>
          <w:b/>
          <w:color w:val="000000"/>
        </w:rPr>
        <w:tab/>
      </w:r>
      <w:r w:rsidRPr="001F173B">
        <w:rPr>
          <w:rFonts w:ascii="Bookman Old Style" w:hAnsi="Bookman Old Style"/>
          <w:b/>
          <w:color w:val="000000"/>
        </w:rPr>
        <w:tab/>
      </w:r>
      <w:r w:rsidRPr="001F173B">
        <w:rPr>
          <w:rFonts w:ascii="Bookman Old Style" w:hAnsi="Bookman Old Style"/>
          <w:b/>
          <w:color w:val="000000"/>
        </w:rPr>
        <w:tab/>
      </w:r>
      <w:r w:rsidRPr="001F173B">
        <w:rPr>
          <w:rFonts w:ascii="Bookman Old Style" w:hAnsi="Bookman Old Style"/>
          <w:b/>
          <w:color w:val="000000"/>
        </w:rPr>
        <w:tab/>
      </w:r>
      <w:r w:rsidRPr="001F173B">
        <w:rPr>
          <w:rFonts w:ascii="Bookman Old Style" w:hAnsi="Bookman Old Style"/>
          <w:b/>
          <w:color w:val="000000"/>
        </w:rPr>
        <w:tab/>
        <w:t xml:space="preserve">    Przewodniczący  Zjazdu</w:t>
      </w:r>
    </w:p>
    <w:p w:rsidR="00AC489E" w:rsidRPr="001F173B" w:rsidRDefault="00AC489E" w:rsidP="00AC489E">
      <w:pPr>
        <w:pStyle w:val="Style6"/>
        <w:widowControl/>
        <w:tabs>
          <w:tab w:val="left" w:pos="989"/>
        </w:tabs>
        <w:spacing w:before="115" w:line="240" w:lineRule="auto"/>
        <w:rPr>
          <w:rStyle w:val="FontStyle14"/>
          <w:rFonts w:ascii="Bookman Old Style" w:hAnsi="Bookman Old Style"/>
        </w:rPr>
      </w:pPr>
    </w:p>
    <w:p w:rsidR="007A34D2" w:rsidRDefault="007A34D2"/>
    <w:sectPr w:rsidR="007A34D2" w:rsidSect="00243DA2">
      <w:footerReference w:type="default" r:id="rId5"/>
      <w:pgSz w:w="11905" w:h="16837"/>
      <w:pgMar w:top="1411" w:right="1424" w:bottom="1440" w:left="1419" w:header="708" w:footer="708" w:gutter="0"/>
      <w:pgNumType w:start="46"/>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10" w:rsidRDefault="00AC489E">
    <w:pPr>
      <w:pStyle w:val="Stopka"/>
      <w:jc w:val="center"/>
    </w:pPr>
  </w:p>
  <w:p w:rsidR="00C93010" w:rsidRDefault="00AC489E">
    <w:pPr>
      <w:pStyle w:val="Style2"/>
      <w:widowControl/>
      <w:ind w:left="4440"/>
      <w:rPr>
        <w:rStyle w:val="FontStyle1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BB8"/>
    <w:multiLevelType w:val="singleLevel"/>
    <w:tmpl w:val="82241D82"/>
    <w:lvl w:ilvl="0">
      <w:start w:val="1"/>
      <w:numFmt w:val="lowerLetter"/>
      <w:lvlText w:val="%1)"/>
      <w:legacy w:legacy="1" w:legacySpace="0" w:legacyIndent="389"/>
      <w:lvlJc w:val="left"/>
      <w:rPr>
        <w:rFonts w:ascii="Times New Roman" w:hAnsi="Times New Roman" w:cs="Times New Roman" w:hint="default"/>
      </w:rPr>
    </w:lvl>
  </w:abstractNum>
  <w:abstractNum w:abstractNumId="1">
    <w:nsid w:val="486C12AA"/>
    <w:multiLevelType w:val="singleLevel"/>
    <w:tmpl w:val="6B0C3CCE"/>
    <w:lvl w:ilvl="0">
      <w:start w:val="1"/>
      <w:numFmt w:val="lowerLetter"/>
      <w:lvlText w:val="%1)"/>
      <w:legacy w:legacy="1" w:legacySpace="0" w:legacyIndent="394"/>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489E"/>
    <w:rsid w:val="00467784"/>
    <w:rsid w:val="006C4C35"/>
    <w:rsid w:val="007A34D2"/>
    <w:rsid w:val="008C7225"/>
    <w:rsid w:val="009D7FB6"/>
    <w:rsid w:val="00AC489E"/>
    <w:rsid w:val="00C42A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8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AC489E"/>
    <w:pPr>
      <w:jc w:val="both"/>
    </w:pPr>
  </w:style>
  <w:style w:type="paragraph" w:customStyle="1" w:styleId="Style3">
    <w:name w:val="Style3"/>
    <w:basedOn w:val="Normalny"/>
    <w:uiPriority w:val="99"/>
    <w:rsid w:val="00AC489E"/>
  </w:style>
  <w:style w:type="paragraph" w:customStyle="1" w:styleId="Style4">
    <w:name w:val="Style4"/>
    <w:basedOn w:val="Normalny"/>
    <w:uiPriority w:val="99"/>
    <w:rsid w:val="00AC489E"/>
  </w:style>
  <w:style w:type="paragraph" w:customStyle="1" w:styleId="Style5">
    <w:name w:val="Style5"/>
    <w:basedOn w:val="Normalny"/>
    <w:uiPriority w:val="99"/>
    <w:rsid w:val="00AC489E"/>
    <w:pPr>
      <w:spacing w:line="274" w:lineRule="exact"/>
      <w:ind w:firstLine="710"/>
      <w:jc w:val="both"/>
    </w:pPr>
  </w:style>
  <w:style w:type="paragraph" w:customStyle="1" w:styleId="Style6">
    <w:name w:val="Style6"/>
    <w:basedOn w:val="Normalny"/>
    <w:uiPriority w:val="99"/>
    <w:rsid w:val="00AC489E"/>
    <w:pPr>
      <w:spacing w:line="278" w:lineRule="exact"/>
      <w:ind w:firstLine="720"/>
      <w:jc w:val="both"/>
    </w:pPr>
  </w:style>
  <w:style w:type="paragraph" w:customStyle="1" w:styleId="Style7">
    <w:name w:val="Style7"/>
    <w:basedOn w:val="Normalny"/>
    <w:uiPriority w:val="99"/>
    <w:rsid w:val="00AC489E"/>
    <w:pPr>
      <w:spacing w:line="274" w:lineRule="exact"/>
      <w:ind w:hanging="437"/>
      <w:jc w:val="both"/>
    </w:pPr>
  </w:style>
  <w:style w:type="paragraph" w:customStyle="1" w:styleId="Style8">
    <w:name w:val="Style8"/>
    <w:basedOn w:val="Normalny"/>
    <w:uiPriority w:val="99"/>
    <w:rsid w:val="00AC489E"/>
    <w:pPr>
      <w:spacing w:line="398" w:lineRule="exact"/>
    </w:pPr>
  </w:style>
  <w:style w:type="paragraph" w:customStyle="1" w:styleId="Style9">
    <w:name w:val="Style9"/>
    <w:basedOn w:val="Normalny"/>
    <w:uiPriority w:val="99"/>
    <w:rsid w:val="00AC489E"/>
    <w:pPr>
      <w:spacing w:line="276" w:lineRule="exact"/>
      <w:ind w:hanging="336"/>
      <w:jc w:val="both"/>
    </w:pPr>
  </w:style>
  <w:style w:type="character" w:customStyle="1" w:styleId="FontStyle12">
    <w:name w:val="Font Style12"/>
    <w:basedOn w:val="Domylnaczcionkaakapitu"/>
    <w:uiPriority w:val="99"/>
    <w:rsid w:val="00AC489E"/>
    <w:rPr>
      <w:rFonts w:ascii="Times New Roman" w:hAnsi="Times New Roman" w:cs="Times New Roman"/>
      <w:b/>
      <w:bCs/>
      <w:color w:val="000000"/>
      <w:sz w:val="22"/>
      <w:szCs w:val="22"/>
    </w:rPr>
  </w:style>
  <w:style w:type="character" w:customStyle="1" w:styleId="FontStyle13">
    <w:name w:val="Font Style13"/>
    <w:basedOn w:val="Domylnaczcionkaakapitu"/>
    <w:uiPriority w:val="99"/>
    <w:rsid w:val="00AC489E"/>
    <w:rPr>
      <w:rFonts w:ascii="Times New Roman" w:hAnsi="Times New Roman" w:cs="Times New Roman"/>
      <w:b/>
      <w:bCs/>
      <w:color w:val="000000"/>
      <w:sz w:val="22"/>
      <w:szCs w:val="22"/>
    </w:rPr>
  </w:style>
  <w:style w:type="character" w:customStyle="1" w:styleId="FontStyle14">
    <w:name w:val="Font Style14"/>
    <w:basedOn w:val="Domylnaczcionkaakapitu"/>
    <w:uiPriority w:val="99"/>
    <w:rsid w:val="00AC489E"/>
    <w:rPr>
      <w:rFonts w:ascii="Times New Roman" w:hAnsi="Times New Roman" w:cs="Times New Roman"/>
      <w:color w:val="000000"/>
      <w:sz w:val="22"/>
      <w:szCs w:val="22"/>
    </w:rPr>
  </w:style>
  <w:style w:type="paragraph" w:styleId="Bezodstpw">
    <w:name w:val="No Spacing"/>
    <w:uiPriority w:val="1"/>
    <w:qFormat/>
    <w:rsid w:val="00AC489E"/>
    <w:pPr>
      <w:spacing w:after="0" w:line="240" w:lineRule="auto"/>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locked/>
    <w:rsid w:val="00AC489E"/>
    <w:rPr>
      <w:sz w:val="24"/>
    </w:rPr>
  </w:style>
  <w:style w:type="paragraph" w:styleId="Tytu">
    <w:name w:val="Title"/>
    <w:basedOn w:val="Normalny"/>
    <w:link w:val="TytuZnak"/>
    <w:qFormat/>
    <w:rsid w:val="00AC489E"/>
    <w:pPr>
      <w:widowControl/>
      <w:autoSpaceDE/>
      <w:autoSpaceDN/>
      <w:adjustRightInd/>
      <w:jc w:val="center"/>
    </w:pPr>
    <w:rPr>
      <w:rFonts w:asciiTheme="minorHAnsi" w:eastAsiaTheme="minorHAnsi" w:hAnsiTheme="minorHAnsi" w:cstheme="minorBidi"/>
      <w:szCs w:val="22"/>
      <w:lang w:eastAsia="en-US"/>
    </w:rPr>
  </w:style>
  <w:style w:type="character" w:customStyle="1" w:styleId="TytuZnak1">
    <w:name w:val="Tytuł Znak1"/>
    <w:basedOn w:val="Domylnaczcionkaakapitu"/>
    <w:link w:val="Tytu"/>
    <w:uiPriority w:val="10"/>
    <w:rsid w:val="00AC489E"/>
    <w:rPr>
      <w:rFonts w:asciiTheme="majorHAnsi" w:eastAsiaTheme="majorEastAsia" w:hAnsiTheme="majorHAnsi" w:cstheme="majorBidi"/>
      <w:color w:val="17365D" w:themeColor="text2" w:themeShade="BF"/>
      <w:spacing w:val="5"/>
      <w:kern w:val="28"/>
      <w:sz w:val="52"/>
      <w:szCs w:val="52"/>
      <w:lang w:eastAsia="pl-PL"/>
    </w:rPr>
  </w:style>
  <w:style w:type="paragraph" w:styleId="Stopka">
    <w:name w:val="footer"/>
    <w:basedOn w:val="Normalny"/>
    <w:link w:val="StopkaZnak"/>
    <w:uiPriority w:val="99"/>
    <w:unhideWhenUsed/>
    <w:rsid w:val="00AC489E"/>
    <w:pPr>
      <w:tabs>
        <w:tab w:val="center" w:pos="4536"/>
        <w:tab w:val="right" w:pos="9072"/>
      </w:tabs>
    </w:pPr>
  </w:style>
  <w:style w:type="character" w:customStyle="1" w:styleId="StopkaZnak">
    <w:name w:val="Stopka Znak"/>
    <w:basedOn w:val="Domylnaczcionkaakapitu"/>
    <w:link w:val="Stopka"/>
    <w:uiPriority w:val="99"/>
    <w:rsid w:val="00AC489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8478</Words>
  <Characters>50872</Characters>
  <Application>Microsoft Office Word</Application>
  <DocSecurity>0</DocSecurity>
  <Lines>423</Lines>
  <Paragraphs>118</Paragraphs>
  <ScaleCrop>false</ScaleCrop>
  <Company/>
  <LinksUpToDate>false</LinksUpToDate>
  <CharactersWithSpaces>59232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2018-02-06T10:39:00Z</dcterms:created>
  <dcterms:modified xsi:type="dcterms:W3CDTF">2018-02-06T10:39:00Z</dcterms:modified>
</cp:coreProperties>
</file>