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6"/>
        <w:gridCol w:w="2206"/>
        <w:gridCol w:w="3860"/>
      </w:tblGrid>
      <w:tr w:rsidR="00DA1F9D" w14:paraId="33F72FD6" w14:textId="77777777" w:rsidTr="00860AB2">
        <w:tc>
          <w:tcPr>
            <w:tcW w:w="3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FA3B" w14:textId="77777777" w:rsidR="00DA1F9D" w:rsidRDefault="00DA1F9D" w:rsidP="00860AB2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11A2E921" wp14:editId="31D64479">
                  <wp:extent cx="1771960" cy="942325"/>
                  <wp:effectExtent l="0" t="0" r="0" b="0"/>
                  <wp:docPr id="4" name="Obraz 5" descr="Obraz zawierający tekst, clipart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960" cy="94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672D" w14:textId="77777777" w:rsidR="00DA1F9D" w:rsidRDefault="00DA1F9D" w:rsidP="00860AB2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040D9341" wp14:editId="17D6C80F">
                  <wp:extent cx="1247918" cy="1247918"/>
                  <wp:effectExtent l="0" t="0" r="9382" b="9382"/>
                  <wp:docPr id="2" name="Obraz 6" descr="Obraz zawierający tekst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18" cy="124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F699" w14:textId="77777777" w:rsidR="00DA1F9D" w:rsidRDefault="00DA1F9D" w:rsidP="00860AB2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25C597B4" wp14:editId="2859AD55">
                  <wp:extent cx="2313980" cy="764337"/>
                  <wp:effectExtent l="0" t="0" r="0" b="0"/>
                  <wp:docPr id="3" name="Obraz 7" descr="Obraz zawierający tekst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980" cy="76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F2FFEE" w14:textId="77777777" w:rsidR="00DA1F9D" w:rsidRDefault="00DA1F9D" w:rsidP="00DA1F9D">
      <w:pPr>
        <w:pStyle w:val="Standard"/>
        <w:rPr>
          <w:rFonts w:hint="eastAsia"/>
        </w:rPr>
      </w:pPr>
    </w:p>
    <w:p w14:paraId="0151297A" w14:textId="77777777" w:rsidR="00DA1F9D" w:rsidRDefault="00DA1F9D" w:rsidP="00DA1F9D">
      <w:pPr>
        <w:pStyle w:val="Standard"/>
        <w:jc w:val="center"/>
        <w:rPr>
          <w:rFonts w:hint="eastAsia"/>
          <w:b/>
          <w:bCs/>
          <w:color w:val="4472C4"/>
          <w:sz w:val="56"/>
          <w:szCs w:val="56"/>
        </w:rPr>
      </w:pPr>
      <w:r>
        <w:rPr>
          <w:b/>
          <w:bCs/>
          <w:color w:val="4472C4"/>
          <w:sz w:val="56"/>
          <w:szCs w:val="56"/>
        </w:rPr>
        <w:t>KOMUNIKAT II</w:t>
      </w:r>
    </w:p>
    <w:p w14:paraId="21B0E2E5" w14:textId="77777777" w:rsidR="00DA1F9D" w:rsidRDefault="00DA1F9D" w:rsidP="00DA1F9D">
      <w:pPr>
        <w:pStyle w:val="Standard"/>
        <w:rPr>
          <w:rFonts w:hint="eastAsia"/>
          <w:b/>
          <w:bCs/>
          <w:sz w:val="32"/>
          <w:szCs w:val="32"/>
        </w:rPr>
      </w:pPr>
    </w:p>
    <w:p w14:paraId="19FD402A" w14:textId="77777777" w:rsidR="00DA1F9D" w:rsidRDefault="00DA1F9D" w:rsidP="00DA1F9D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Szanowni Państwo</w:t>
      </w:r>
    </w:p>
    <w:p w14:paraId="2393497D" w14:textId="77777777" w:rsidR="00DA1F9D" w:rsidRDefault="00DA1F9D" w:rsidP="00DA1F9D">
      <w:pPr>
        <w:pStyle w:val="Standard"/>
        <w:jc w:val="center"/>
        <w:rPr>
          <w:rFonts w:hint="eastAsia"/>
        </w:rPr>
      </w:pPr>
    </w:p>
    <w:p w14:paraId="64770169" w14:textId="77777777" w:rsidR="00DA1F9D" w:rsidRDefault="00DA1F9D" w:rsidP="00DA1F9D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3366"/>
          <w:lang w:eastAsia="pl-PL"/>
        </w:rPr>
        <w:t>Zarząd PSPP</w:t>
      </w:r>
      <w:r>
        <w:rPr>
          <w:rFonts w:ascii="Times New Roman" w:eastAsia="Times New Roman" w:hAnsi="Times New Roman" w:cs="Times New Roman"/>
          <w:b/>
          <w:color w:val="003366"/>
          <w:lang w:eastAsia="pl-PL"/>
        </w:rPr>
        <w:t xml:space="preserve"> serdecznie zaprasza na VIII Ogólnopolską Konferencję Naukową</w:t>
      </w:r>
    </w:p>
    <w:p w14:paraId="447DF5CB" w14:textId="77777777" w:rsidR="00DA1F9D" w:rsidRDefault="00DA1F9D" w:rsidP="00DA1F9D">
      <w:pPr>
        <w:pStyle w:val="Standard"/>
        <w:spacing w:before="100" w:after="100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PIELĘGNIARSTWO PEDIATRYCZNE - NOWE WYZWANIA</w:t>
      </w:r>
    </w:p>
    <w:p w14:paraId="2F4B4A68" w14:textId="77777777" w:rsidR="00DA1F9D" w:rsidRDefault="00DA1F9D" w:rsidP="00DA1F9D">
      <w:pPr>
        <w:pStyle w:val="Standard"/>
        <w:spacing w:before="100" w:after="100"/>
        <w:jc w:val="center"/>
        <w:rPr>
          <w:rFonts w:hint="eastAsia"/>
        </w:rPr>
      </w:pPr>
      <w:r>
        <w:rPr>
          <w:rFonts w:ascii="Arial" w:eastAsia="Times New Roman" w:hAnsi="Arial"/>
          <w:color w:val="333333"/>
          <w:lang w:eastAsia="pl-PL"/>
        </w:rPr>
        <w:t>która odbędzie się w dniach 19-20 czerwca 2023 roku w</w:t>
      </w:r>
      <w:r>
        <w:rPr>
          <w:rFonts w:ascii="Arial" w:hAnsi="Arial"/>
        </w:rPr>
        <w:t xml:space="preserve"> Hotelu Willa Port </w:t>
      </w:r>
    </w:p>
    <w:p w14:paraId="76725391" w14:textId="77777777" w:rsidR="00DA1F9D" w:rsidRDefault="00DA1F9D" w:rsidP="00DA1F9D">
      <w:pPr>
        <w:pStyle w:val="Standard"/>
        <w:spacing w:before="100" w:after="100"/>
        <w:jc w:val="center"/>
        <w:rPr>
          <w:rFonts w:hint="eastAsia"/>
        </w:rPr>
      </w:pPr>
      <w:r>
        <w:rPr>
          <w:rFonts w:ascii="Arial" w:hAnsi="Arial"/>
        </w:rPr>
        <w:t xml:space="preserve">w </w:t>
      </w:r>
      <w:r>
        <w:rPr>
          <w:rFonts w:ascii="Arial" w:eastAsia="Times New Roman" w:hAnsi="Arial"/>
          <w:color w:val="333333"/>
          <w:lang w:eastAsia="pl-PL"/>
        </w:rPr>
        <w:t>Ostródzie.</w:t>
      </w:r>
    </w:p>
    <w:p w14:paraId="1AFCCF13" w14:textId="77777777" w:rsidR="00DA1F9D" w:rsidRDefault="00DA1F9D" w:rsidP="00DA1F9D">
      <w:pPr>
        <w:pStyle w:val="Standard"/>
        <w:spacing w:before="100" w:after="100"/>
        <w:ind w:firstLine="708"/>
        <w:jc w:val="both"/>
        <w:rPr>
          <w:rFonts w:ascii="Arial" w:eastAsia="Times New Roman" w:hAnsi="Arial"/>
          <w:color w:val="333333"/>
          <w:lang w:eastAsia="pl-PL"/>
        </w:rPr>
      </w:pPr>
    </w:p>
    <w:p w14:paraId="6FA0C6DE" w14:textId="77777777" w:rsidR="00DA1F9D" w:rsidRDefault="00DA1F9D" w:rsidP="00DA1F9D">
      <w:pPr>
        <w:pStyle w:val="Standard"/>
        <w:spacing w:before="100" w:after="100"/>
        <w:ind w:firstLine="708"/>
        <w:jc w:val="both"/>
        <w:rPr>
          <w:rFonts w:hint="eastAsia"/>
        </w:rPr>
      </w:pPr>
      <w:r>
        <w:rPr>
          <w:rFonts w:ascii="Arial" w:eastAsia="Times New Roman" w:hAnsi="Arial"/>
          <w:color w:val="333333"/>
          <w:lang w:eastAsia="pl-PL"/>
        </w:rPr>
        <w:t xml:space="preserve">Osoby chętne do podzielenia się swoimi osiągnięciami zawodowymi, innowatorskimi metodami pracy, czy analizą przeprowadzonych badań proszone są              o nadsyłanie tematów wystąpienia wraz ze streszczeniem oraz tematów na sesję plakatową  na adres mailowy – </w:t>
      </w:r>
      <w:hyperlink r:id="rId8" w:history="1">
        <w:r>
          <w:rPr>
            <w:rStyle w:val="Hipercze"/>
            <w:rFonts w:ascii="Arial" w:eastAsia="Times New Roman" w:hAnsi="Arial"/>
            <w:lang w:eastAsia="pl-PL"/>
          </w:rPr>
          <w:t>pspp@pspp.eu</w:t>
        </w:r>
      </w:hyperlink>
      <w:r>
        <w:rPr>
          <w:rFonts w:ascii="Arial" w:eastAsia="Times New Roman" w:hAnsi="Arial"/>
          <w:color w:val="333333"/>
          <w:lang w:eastAsia="pl-PL"/>
        </w:rPr>
        <w:t xml:space="preserve"> do dnia 15.03.2023 roku – wystąpienia max. do 20 minut. </w:t>
      </w:r>
    </w:p>
    <w:p w14:paraId="05FA30FB" w14:textId="77777777" w:rsidR="00DA1F9D" w:rsidRDefault="00DA1F9D" w:rsidP="00DA1F9D">
      <w:pPr>
        <w:pStyle w:val="Standard"/>
        <w:spacing w:before="100" w:after="100"/>
        <w:rPr>
          <w:rFonts w:hint="eastAsia"/>
        </w:rPr>
      </w:pPr>
      <w:r>
        <w:rPr>
          <w:rFonts w:ascii="Arial" w:eastAsia="Times New Roman" w:hAnsi="Arial"/>
          <w:color w:val="333333"/>
          <w:lang w:eastAsia="pl-PL"/>
        </w:rPr>
        <w:t xml:space="preserve">Tematy swoim zakresem obejmować będą opiekę nad dzieckiem od dnia narodzin do pełnoletności, zarówno w środowisku szpitalnym jak i domowym z uwzględnieniem najnowszych trendów.                                                                                                                         </w:t>
      </w:r>
      <w:r>
        <w:rPr>
          <w:rFonts w:ascii="Arial" w:eastAsia="Times New Roman" w:hAnsi="Arial"/>
          <w:b/>
          <w:bCs/>
          <w:color w:val="333333"/>
          <w:lang w:eastAsia="pl-PL"/>
        </w:rPr>
        <w:t>Autorzy wybranych prac zostaną poinformowani drogą elektroniczną.</w:t>
      </w:r>
      <w:r>
        <w:rPr>
          <w:rFonts w:ascii="Arial" w:eastAsia="Times New Roman" w:hAnsi="Arial"/>
          <w:color w:val="333333"/>
          <w:lang w:eastAsia="pl-PL"/>
        </w:rPr>
        <w:t xml:space="preserve"> </w:t>
      </w:r>
    </w:p>
    <w:p w14:paraId="6A35CA3F" w14:textId="77777777" w:rsidR="00DA1F9D" w:rsidRDefault="00DA1F9D" w:rsidP="00DA1F9D">
      <w:pPr>
        <w:pStyle w:val="Standard"/>
        <w:spacing w:before="100" w:after="100"/>
        <w:rPr>
          <w:rFonts w:ascii="Arial" w:eastAsia="Times New Roman" w:hAnsi="Arial"/>
          <w:color w:val="333333"/>
          <w:lang w:eastAsia="pl-PL"/>
        </w:rPr>
      </w:pPr>
    </w:p>
    <w:p w14:paraId="2C9CD484" w14:textId="77777777" w:rsidR="00DA1F9D" w:rsidRDefault="00DA1F9D" w:rsidP="00DA1F9D">
      <w:pPr>
        <w:pStyle w:val="Standard"/>
        <w:spacing w:before="100" w:after="100"/>
        <w:rPr>
          <w:rFonts w:ascii="Arial" w:eastAsia="Times New Roman" w:hAnsi="Arial"/>
          <w:color w:val="333333"/>
          <w:u w:val="single"/>
          <w:lang w:eastAsia="pl-PL"/>
        </w:rPr>
      </w:pPr>
      <w:r>
        <w:rPr>
          <w:rFonts w:ascii="Arial" w:eastAsia="Times New Roman" w:hAnsi="Arial"/>
          <w:color w:val="333333"/>
          <w:u w:val="single"/>
          <w:lang w:eastAsia="pl-PL"/>
        </w:rPr>
        <w:t xml:space="preserve">Koszt konferencji </w:t>
      </w:r>
    </w:p>
    <w:p w14:paraId="17918893" w14:textId="77777777" w:rsidR="00DA1F9D" w:rsidRDefault="00DA1F9D" w:rsidP="00DA1F9D">
      <w:pPr>
        <w:pStyle w:val="Standard"/>
        <w:spacing w:before="100" w:after="100"/>
        <w:rPr>
          <w:rFonts w:ascii="Arial" w:eastAsia="Times New Roman" w:hAnsi="Arial"/>
          <w:color w:val="333333"/>
          <w:lang w:eastAsia="pl-PL"/>
        </w:rPr>
      </w:pPr>
      <w:r>
        <w:rPr>
          <w:rFonts w:ascii="Arial" w:eastAsia="Times New Roman" w:hAnsi="Arial"/>
          <w:color w:val="333333"/>
          <w:lang w:eastAsia="pl-PL"/>
        </w:rPr>
        <w:t>Członkowie PSPP – 790,00 zł</w:t>
      </w:r>
    </w:p>
    <w:p w14:paraId="453120DB" w14:textId="77777777" w:rsidR="00DA1F9D" w:rsidRDefault="00DA1F9D" w:rsidP="00DA1F9D">
      <w:pPr>
        <w:pStyle w:val="Standard"/>
        <w:spacing w:before="100" w:after="100"/>
        <w:rPr>
          <w:rFonts w:ascii="Arial" w:eastAsia="Times New Roman" w:hAnsi="Arial"/>
          <w:color w:val="333333"/>
          <w:lang w:eastAsia="pl-PL"/>
        </w:rPr>
      </w:pPr>
      <w:r>
        <w:rPr>
          <w:rFonts w:ascii="Arial" w:eastAsia="Times New Roman" w:hAnsi="Arial"/>
          <w:color w:val="333333"/>
          <w:lang w:eastAsia="pl-PL"/>
        </w:rPr>
        <w:t>Pozostali uczestnicy – 940,00 zł</w:t>
      </w:r>
    </w:p>
    <w:p w14:paraId="08C646E8" w14:textId="77777777" w:rsidR="00DA1F9D" w:rsidRDefault="00DA1F9D" w:rsidP="00DA1F9D">
      <w:pPr>
        <w:pStyle w:val="Standard"/>
        <w:spacing w:before="100" w:after="100"/>
        <w:rPr>
          <w:rFonts w:ascii="Arial" w:eastAsia="Times New Roman" w:hAnsi="Arial"/>
          <w:b/>
          <w:bCs/>
          <w:color w:val="333333"/>
          <w:lang w:eastAsia="pl-PL"/>
        </w:rPr>
      </w:pPr>
    </w:p>
    <w:p w14:paraId="399AE17D" w14:textId="77777777" w:rsidR="00DA1F9D" w:rsidRDefault="00DA1F9D" w:rsidP="00DA1F9D">
      <w:pPr>
        <w:pStyle w:val="Standard"/>
        <w:spacing w:before="100" w:after="100"/>
        <w:rPr>
          <w:rFonts w:ascii="Arial" w:eastAsia="Times New Roman" w:hAnsi="Arial"/>
          <w:b/>
          <w:bCs/>
          <w:color w:val="333333"/>
          <w:lang w:eastAsia="pl-PL"/>
        </w:rPr>
      </w:pPr>
      <w:r>
        <w:rPr>
          <w:rFonts w:ascii="Arial" w:eastAsia="Times New Roman" w:hAnsi="Arial"/>
          <w:b/>
          <w:bCs/>
          <w:color w:val="333333"/>
          <w:lang w:eastAsia="pl-PL"/>
        </w:rPr>
        <w:t>Formularz zgłoszeniowy do pobrania</w:t>
      </w:r>
    </w:p>
    <w:p w14:paraId="05C93C86" w14:textId="77777777" w:rsidR="00DA1F9D" w:rsidRDefault="00DA1F9D" w:rsidP="00DA1F9D">
      <w:pPr>
        <w:pStyle w:val="Standard"/>
        <w:spacing w:before="100" w:after="100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14:paraId="1423986E" w14:textId="77777777" w:rsidR="00DA1F9D" w:rsidRDefault="00DA1F9D" w:rsidP="00DA1F9D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</w:rPr>
        <w:drawing>
          <wp:inline distT="0" distB="0" distL="0" distR="0" wp14:anchorId="135B60A9" wp14:editId="3397F183">
            <wp:extent cx="1184744" cy="977299"/>
            <wp:effectExtent l="0" t="0" r="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184" cy="98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B6CD5" w14:textId="77777777" w:rsidR="00DA1F9D" w:rsidRDefault="00DA1F9D" w:rsidP="00DA1F9D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</w:rPr>
      </w:pPr>
    </w:p>
    <w:p w14:paraId="49AAFC0C" w14:textId="77777777" w:rsidR="00DA1F9D" w:rsidRDefault="00DA1F9D" w:rsidP="00DA1F9D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VIII OGÓLNOPOLSKA KONFERENCJA PIELĘGNIARSTWO</w:t>
      </w:r>
    </w:p>
    <w:p w14:paraId="3F943BF0" w14:textId="77777777" w:rsidR="00DA1F9D" w:rsidRDefault="00DA1F9D" w:rsidP="00DA1F9D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PEDIATRYCZNE – NOWE WYZWANIA</w:t>
      </w:r>
    </w:p>
    <w:p w14:paraId="34CC4F63" w14:textId="77777777" w:rsidR="00DA1F9D" w:rsidRDefault="00DA1F9D" w:rsidP="00DA1F9D">
      <w:pPr>
        <w:pStyle w:val="Standard"/>
        <w:jc w:val="center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</w:rPr>
        <w:t>Ostróda 19-20 czerwiec 2023 r.</w:t>
      </w:r>
    </w:p>
    <w:p w14:paraId="1D0E63B5" w14:textId="77777777" w:rsidR="00DA1F9D" w:rsidRDefault="00DA1F9D" w:rsidP="00DA1F9D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</w:rPr>
      </w:pPr>
    </w:p>
    <w:p w14:paraId="4C13C8F5" w14:textId="77777777" w:rsidR="00DA1F9D" w:rsidRDefault="00DA1F9D" w:rsidP="00DA1F9D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</w:rPr>
      </w:pPr>
    </w:p>
    <w:p w14:paraId="2E112D4E" w14:textId="77777777" w:rsidR="00DA1F9D" w:rsidRDefault="00DA1F9D" w:rsidP="00DA1F9D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Dane Uczestnika</w:t>
      </w:r>
    </w:p>
    <w:p w14:paraId="6403DC0E" w14:textId="77777777" w:rsidR="00DA1F9D" w:rsidRDefault="00DA1F9D" w:rsidP="00DA1F9D">
      <w:pPr>
        <w:pStyle w:val="Standard"/>
        <w:rPr>
          <w:rFonts w:hint="eastAsia"/>
        </w:rPr>
      </w:pPr>
      <w:r>
        <w:rPr>
          <w:rFonts w:ascii="TimesNewRomanPSMT" w:hAnsi="TimesNewRomanPSMT" w:cs="TimesNewRomanPSMT"/>
          <w:color w:val="000000"/>
        </w:rPr>
        <w:t xml:space="preserve">                                                                                                                                                                             Imię i Nazwisko...............................................................................................………………………… </w:t>
      </w:r>
    </w:p>
    <w:p w14:paraId="031DF34F" w14:textId="77777777" w:rsidR="00DA1F9D" w:rsidRDefault="00DA1F9D" w:rsidP="00DA1F9D">
      <w:pPr>
        <w:pStyle w:val="Standard"/>
        <w:rPr>
          <w:rFonts w:hint="eastAsia"/>
        </w:rPr>
      </w:pPr>
      <w:r>
        <w:rPr>
          <w:rFonts w:ascii="TimesNewRomanPSMT" w:hAnsi="TimesNewRomanPSMT" w:cs="TimesNewRomanPSMT"/>
          <w:color w:val="000000"/>
        </w:rPr>
        <w:t xml:space="preserve">Email............................................................................................................................................. </w:t>
      </w:r>
    </w:p>
    <w:p w14:paraId="2F0BD898" w14:textId="77777777" w:rsidR="00DA1F9D" w:rsidRDefault="00DA1F9D" w:rsidP="00DA1F9D">
      <w:pPr>
        <w:pStyle w:val="Standard"/>
        <w:rPr>
          <w:rFonts w:hint="eastAsia"/>
        </w:rPr>
      </w:pPr>
      <w:r>
        <w:rPr>
          <w:rFonts w:ascii="TimesNewRomanPSMT" w:hAnsi="TimesNewRomanPSMT" w:cs="TimesNewRomanPSMT"/>
          <w:color w:val="000000"/>
        </w:rPr>
        <w:t xml:space="preserve">Stanowisko.........................................……................................................................................... </w:t>
      </w:r>
    </w:p>
    <w:p w14:paraId="74811037" w14:textId="77777777" w:rsidR="00DA1F9D" w:rsidRDefault="00DA1F9D" w:rsidP="00DA1F9D">
      <w:pPr>
        <w:pStyle w:val="Standard"/>
        <w:rPr>
          <w:rFonts w:hint="eastAsia"/>
        </w:rPr>
      </w:pPr>
      <w:r>
        <w:rPr>
          <w:rFonts w:ascii="TimesNewRomanPSMT" w:hAnsi="TimesNewRomanPSMT" w:cs="TimesNewRomanPSMT"/>
          <w:color w:val="000000"/>
        </w:rPr>
        <w:t xml:space="preserve">Miejsce zatrudnienia................................................................................................................................... </w:t>
      </w:r>
    </w:p>
    <w:p w14:paraId="16580C63" w14:textId="77777777" w:rsidR="00DA1F9D" w:rsidRDefault="00DA1F9D" w:rsidP="00DA1F9D">
      <w:pPr>
        <w:pStyle w:val="Standard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…................................................................................................................................................... </w:t>
      </w:r>
    </w:p>
    <w:p w14:paraId="4ADFF5ED" w14:textId="77777777" w:rsidR="00DA1F9D" w:rsidRDefault="00DA1F9D" w:rsidP="00DA1F9D">
      <w:pPr>
        <w:pStyle w:val="Standard"/>
        <w:rPr>
          <w:rFonts w:hint="eastAsia"/>
        </w:rPr>
      </w:pPr>
      <w:r>
        <w:rPr>
          <w:rFonts w:ascii="TimesNewRomanPSMT" w:hAnsi="TimesNewRomanPSMT" w:cs="TimesNewRomanPSMT"/>
          <w:color w:val="000000"/>
        </w:rPr>
        <w:t xml:space="preserve">Telefon kontaktowy.................................................................................................................................... </w:t>
      </w:r>
    </w:p>
    <w:p w14:paraId="0CEA5546" w14:textId="77777777" w:rsidR="00DA1F9D" w:rsidRDefault="00DA1F9D" w:rsidP="00DA1F9D">
      <w:pPr>
        <w:pStyle w:val="Standard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</w:rPr>
        <w:t>Preferowana osoba do pokoju...................................................................................................................................</w:t>
      </w:r>
    </w:p>
    <w:p w14:paraId="14D61F8C" w14:textId="77777777" w:rsidR="00DA1F9D" w:rsidRDefault="00DA1F9D" w:rsidP="00DA1F9D">
      <w:pPr>
        <w:pStyle w:val="Standard"/>
        <w:rPr>
          <w:rFonts w:ascii="TimesNewRomanPSMT" w:hAnsi="TimesNewRomanPSMT" w:cs="TimesNewRomanPSMT" w:hint="eastAsia"/>
          <w:color w:val="000000"/>
        </w:rPr>
      </w:pPr>
    </w:p>
    <w:p w14:paraId="7584EB6A" w14:textId="77777777" w:rsidR="00DA1F9D" w:rsidRPr="00FF2637" w:rsidRDefault="00DA1F9D" w:rsidP="00DA1F9D">
      <w:pPr>
        <w:rPr>
          <w:rFonts w:ascii="TimesNewRomanPSMT" w:hAnsi="TimesNewRomanPSMT" w:cs="TimesNewRomanPSMT"/>
          <w:color w:val="000000"/>
          <w:sz w:val="20"/>
          <w:szCs w:val="20"/>
        </w:rPr>
      </w:pPr>
      <w:r w:rsidRPr="00FF2637">
        <w:rPr>
          <w:rFonts w:ascii="TimesNewRomanPSMT" w:hAnsi="TimesNewRomanPSMT" w:cs="TimesNewRomanPSMT"/>
          <w:color w:val="000000"/>
          <w:sz w:val="20"/>
          <w:szCs w:val="20"/>
        </w:rPr>
        <w:t xml:space="preserve">Bez faktury                Faktura           dodatkowy nocleg-18/19.06         Dopłata do  pokoju jednoosobowego       </w:t>
      </w:r>
    </w:p>
    <w:p w14:paraId="07482C22" w14:textId="77777777" w:rsidR="00DA1F9D" w:rsidRPr="009C33D4" w:rsidRDefault="00DA1F9D" w:rsidP="00DA1F9D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sym w:font="Symbol" w:char="F07F"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sym w:font="Symbol" w:char="F07F"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sym w:font="Symbol" w:char="F07F"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sym w:font="Symbol" w:char="F07F"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(</w:t>
      </w:r>
      <w:r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zaznacz </w:t>
      </w:r>
      <w:r w:rsidRPr="009C33D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x</w:t>
      </w:r>
      <w:r w:rsidRPr="009C33D4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14:paraId="76D1DA1B" w14:textId="77777777" w:rsidR="00DA1F9D" w:rsidRDefault="00DA1F9D" w:rsidP="00DA1F9D">
      <w:pPr>
        <w:pStyle w:val="Akapitzlist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BA94221" w14:textId="77777777" w:rsidR="00DA1F9D" w:rsidRDefault="00DA1F9D" w:rsidP="00DA1F9D">
      <w:pPr>
        <w:pStyle w:val="Standard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</w:rPr>
        <w:t>Dane do faktury (dokładna nazwa i adres zgodny z KRS) ………………………………….</w:t>
      </w:r>
    </w:p>
    <w:p w14:paraId="575AE3CC" w14:textId="77777777" w:rsidR="00DA1F9D" w:rsidRDefault="00DA1F9D" w:rsidP="00DA1F9D">
      <w:pPr>
        <w:pStyle w:val="Standard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 </w:t>
      </w:r>
    </w:p>
    <w:p w14:paraId="54E1F408" w14:textId="77777777" w:rsidR="00DA1F9D" w:rsidRDefault="00DA1F9D" w:rsidP="00DA1F9D">
      <w:pPr>
        <w:pStyle w:val="Standard"/>
        <w:jc w:val="center"/>
        <w:rPr>
          <w:rFonts w:ascii="TimesNewRomanPSMT" w:hAnsi="TimesNewRomanPSMT" w:cs="TimesNewRomanPSMT" w:hint="eastAsia"/>
          <w:color w:val="000000"/>
        </w:rPr>
      </w:pPr>
    </w:p>
    <w:p w14:paraId="7B5BB876" w14:textId="77777777" w:rsidR="00DA1F9D" w:rsidRDefault="00DA1F9D" w:rsidP="00DA1F9D">
      <w:pPr>
        <w:pStyle w:val="Standard"/>
        <w:jc w:val="center"/>
        <w:rPr>
          <w:rFonts w:ascii="TimesNewRomanPSMT" w:hAnsi="TimesNewRomanPSMT" w:cs="TimesNewRomanPSMT" w:hint="eastAsia"/>
          <w:color w:val="000000"/>
        </w:rPr>
      </w:pPr>
    </w:p>
    <w:p w14:paraId="08C073BE" w14:textId="77777777" w:rsidR="00DA1F9D" w:rsidRDefault="00DA1F9D" w:rsidP="00DA1F9D">
      <w:pPr>
        <w:pStyle w:val="Standard"/>
        <w:jc w:val="center"/>
        <w:rPr>
          <w:rFonts w:hint="eastAsia"/>
        </w:rPr>
      </w:pPr>
      <w:r>
        <w:rPr>
          <w:rFonts w:ascii="TimesNewRomanPSMT" w:hAnsi="TimesNewRomanPSMT" w:cs="TimesNewRomanPSMT"/>
          <w:color w:val="000000"/>
        </w:rPr>
        <w:t xml:space="preserve">                                                                                       .........................</w:t>
      </w:r>
    </w:p>
    <w:p w14:paraId="5A24F0A7" w14:textId="77777777" w:rsidR="00DA1F9D" w:rsidRPr="009C33D4" w:rsidRDefault="00DA1F9D" w:rsidP="00DA1F9D">
      <w:pPr>
        <w:pStyle w:val="Standard"/>
        <w:jc w:val="center"/>
        <w:rPr>
          <w:rFonts w:ascii="TimesNewRomanPSMT" w:hAnsi="TimesNewRomanPSMT" w:cs="TimesNewRomanPSMT" w:hint="eastAsia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                   podpis uczestnika</w:t>
      </w:r>
    </w:p>
    <w:p w14:paraId="56310C16" w14:textId="77777777" w:rsidR="00DA1F9D" w:rsidRDefault="00DA1F9D" w:rsidP="00DA1F9D">
      <w:pPr>
        <w:pStyle w:val="Standard"/>
        <w:jc w:val="both"/>
        <w:rPr>
          <w:rFonts w:ascii="TimesNewRomanPS-BoldMT" w:hAnsi="TimesNewRomanPS-BoldMT" w:cs="TimesNewRomanPS-BoldMT" w:hint="eastAsia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Informacje Organizacyjne</w:t>
      </w:r>
    </w:p>
    <w:p w14:paraId="32A98488" w14:textId="77777777" w:rsidR="00DA1F9D" w:rsidRDefault="00DA1F9D" w:rsidP="00DA1F9D">
      <w:pPr>
        <w:pStyle w:val="Standard"/>
        <w:jc w:val="both"/>
        <w:rPr>
          <w:rFonts w:hint="eastAsia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Termin konferencji</w:t>
      </w:r>
      <w:r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: 19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-20 czerwiec  2023</w:t>
      </w:r>
    </w:p>
    <w:p w14:paraId="2C4E1566" w14:textId="77777777" w:rsidR="00DA1F9D" w:rsidRDefault="00DA1F9D" w:rsidP="00DA1F9D">
      <w:pPr>
        <w:pStyle w:val="Standard"/>
        <w:jc w:val="both"/>
        <w:rPr>
          <w:rFonts w:hint="eastAsia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Miejsce szkolenia: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Ostróda</w:t>
      </w:r>
    </w:p>
    <w:p w14:paraId="4A97A22D" w14:textId="77777777" w:rsidR="00DA1F9D" w:rsidRDefault="00DA1F9D" w:rsidP="00DA1F9D">
      <w:pPr>
        <w:pStyle w:val="Standard"/>
        <w:jc w:val="both"/>
        <w:rPr>
          <w:rFonts w:ascii="TimesNewRomanPS-BoldMT" w:hAnsi="TimesNewRomanPS-BoldMT" w:cs="TimesNewRomanPS-BoldMT" w:hint="eastAsia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Hotel Willa Port Conference Resort &amp; SPA</w:t>
      </w:r>
    </w:p>
    <w:p w14:paraId="36357410" w14:textId="77777777" w:rsidR="00DA1F9D" w:rsidRDefault="00DA1F9D" w:rsidP="00DA1F9D">
      <w:pPr>
        <w:pStyle w:val="Standard"/>
        <w:jc w:val="both"/>
        <w:rPr>
          <w:rFonts w:ascii="TimesNewRomanPS-BoldMT" w:hAnsi="TimesNewRomanPS-BoldMT" w:cs="TimesNewRomanPS-BoldMT" w:hint="eastAsia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ul. Mickiewicza 17</w:t>
      </w:r>
    </w:p>
    <w:p w14:paraId="3BB249E0" w14:textId="77777777" w:rsidR="00DA1F9D" w:rsidRDefault="00DA1F9D" w:rsidP="00DA1F9D">
      <w:pPr>
        <w:pStyle w:val="Standard"/>
        <w:jc w:val="both"/>
        <w:rPr>
          <w:rFonts w:ascii="TimesNewRomanPS-BoldMT" w:hAnsi="TimesNewRomanPS-BoldMT" w:cs="TimesNewRomanPS-BoldMT" w:hint="eastAsia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14-100 Ostróda</w:t>
      </w:r>
    </w:p>
    <w:p w14:paraId="41C8FBD4" w14:textId="77777777" w:rsidR="00DA1F9D" w:rsidRDefault="00DA1F9D" w:rsidP="00DA1F9D">
      <w:pPr>
        <w:pStyle w:val="Standard"/>
        <w:jc w:val="both"/>
        <w:rPr>
          <w:rFonts w:ascii="TimesNewRomanPS-BoldMT" w:hAnsi="TimesNewRomanPS-BoldMT" w:cs="TimesNewRomanPS-BoldMT" w:hint="eastAsia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Tel. 89 642-46-00</w:t>
      </w:r>
    </w:p>
    <w:p w14:paraId="5671CB9B" w14:textId="77777777" w:rsidR="00DA1F9D" w:rsidRDefault="00DA1F9D" w:rsidP="00DA1F9D">
      <w:pPr>
        <w:pStyle w:val="Standard"/>
        <w:numPr>
          <w:ilvl w:val="0"/>
          <w:numId w:val="1"/>
        </w:numPr>
        <w:jc w:val="both"/>
        <w:rPr>
          <w:rFonts w:ascii="TimesNewRomanPSMT" w:hAnsi="TimesNewRomanPSMT" w:cs="TimesNewRomanPSMT" w:hint="eastAsia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Opłata szkoleniowa: Członkowie PSPP - 790,00 zł. (składki opłacone na bieżąco co najmniej dwa lata – 2022-2023.)</w:t>
      </w:r>
    </w:p>
    <w:p w14:paraId="669CE01C" w14:textId="77777777" w:rsidR="00DA1F9D" w:rsidRDefault="00DA1F9D" w:rsidP="00DA1F9D">
      <w:pPr>
        <w:pStyle w:val="Standard"/>
        <w:numPr>
          <w:ilvl w:val="0"/>
          <w:numId w:val="1"/>
        </w:numPr>
        <w:jc w:val="both"/>
        <w:rPr>
          <w:rFonts w:ascii="TimesNewRomanPSMT" w:hAnsi="TimesNewRomanPSMT" w:cs="TimesNewRomanPSMT" w:hint="eastAsia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Pozostali uczestnicy – 940,00 zł.</w:t>
      </w:r>
    </w:p>
    <w:p w14:paraId="2B4E741B" w14:textId="77777777" w:rsidR="00DA1F9D" w:rsidRDefault="00DA1F9D" w:rsidP="00DA1F9D">
      <w:pPr>
        <w:pStyle w:val="Standard"/>
        <w:numPr>
          <w:ilvl w:val="0"/>
          <w:numId w:val="1"/>
        </w:numPr>
        <w:jc w:val="both"/>
        <w:rPr>
          <w:rFonts w:ascii="TimesNewRomanPSMT" w:hAnsi="TimesNewRomanPSMT" w:cs="TimesNewRomanPSMT" w:hint="eastAsia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Dodatkowy nocleg18/19.06.2023  ze śniadaniem dopłata - 225,00 zł </w:t>
      </w:r>
    </w:p>
    <w:p w14:paraId="7BC8F2CB" w14:textId="77777777" w:rsidR="00DA1F9D" w:rsidRDefault="00DA1F9D" w:rsidP="00DA1F9D">
      <w:pPr>
        <w:pStyle w:val="Standard"/>
        <w:numPr>
          <w:ilvl w:val="0"/>
          <w:numId w:val="1"/>
        </w:numPr>
        <w:jc w:val="both"/>
        <w:rPr>
          <w:rFonts w:ascii="TimesNewRomanPSMT" w:hAnsi="TimesNewRomanPSMT" w:cs="TimesNewRomanPSMT" w:hint="eastAsia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Dopłata do pokoju jednoosobowego -135,00 zł</w:t>
      </w:r>
    </w:p>
    <w:p w14:paraId="67173E6B" w14:textId="77777777" w:rsidR="00DA1F9D" w:rsidRDefault="00DA1F9D" w:rsidP="00DA1F9D">
      <w:pPr>
        <w:pStyle w:val="Standard"/>
        <w:jc w:val="both"/>
        <w:rPr>
          <w:rFonts w:ascii="TimesNewRomanPSMT" w:hAnsi="TimesNewRomanPSMT" w:cs="TimesNewRomanPSMT" w:hint="eastAsia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Opłatę konferencyjną należy dokonać. w terminie do dnia 20 maja 2023 r. Po terminie 20 maja 2023 r. koszt konferencji wynosi                990,00 zł do wyczerpania miejsc.</w:t>
      </w:r>
    </w:p>
    <w:p w14:paraId="01C285A3" w14:textId="77777777" w:rsidR="00DA1F9D" w:rsidRPr="00696013" w:rsidRDefault="00DA1F9D" w:rsidP="00DA1F9D">
      <w:pPr>
        <w:pStyle w:val="Standard"/>
        <w:jc w:val="both"/>
        <w:rPr>
          <w:rFonts w:ascii="TimesNewRomanPSMT" w:hAnsi="TimesNewRomanPSMT" w:cs="TimesNewRomanPSMT" w:hint="eastAsia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(opłata szkoleniowa obejmuje: udział w konferencji, materiały szkoleniowe, zakwaterowanie, posiłki, udział w uroczystej kolacji) </w:t>
      </w:r>
      <w:r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Motywem przewodnim kolacji będzie bal maskowy, najlepsze kreacje zostaną nagrodzone.</w:t>
      </w:r>
    </w:p>
    <w:p w14:paraId="1E8D6DDF" w14:textId="77777777" w:rsidR="00DA1F9D" w:rsidRDefault="00DA1F9D" w:rsidP="00DA1F9D">
      <w:pPr>
        <w:pStyle w:val="Standard"/>
        <w:jc w:val="both"/>
        <w:rPr>
          <w:rFonts w:ascii="TimesNewRomanPSMT" w:hAnsi="TimesNewRomanPSMT" w:cs="TimesNewRomanPSMT" w:hint="eastAsia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Wypełnione zgłoszenie uczestnictwa należy przesłać drogą elektroniczną na adres:</w:t>
      </w:r>
    </w:p>
    <w:p w14:paraId="32BCCB92" w14:textId="77777777" w:rsidR="00DA1F9D" w:rsidRDefault="00DA1F9D" w:rsidP="00DA1F9D">
      <w:pPr>
        <w:pStyle w:val="Standard"/>
        <w:jc w:val="both"/>
        <w:rPr>
          <w:rFonts w:hint="eastAsia"/>
        </w:rPr>
      </w:pPr>
      <w:r>
        <w:rPr>
          <w:rFonts w:ascii="TimesNewRomanPSMT" w:hAnsi="TimesNewRomanPSMT" w:cs="TimesNewRomanPSMT"/>
          <w:color w:val="0000FF"/>
          <w:sz w:val="20"/>
          <w:szCs w:val="20"/>
          <w:u w:val="single"/>
        </w:rPr>
        <w:t>e.romankiewicz@wssd.olsztyn.pl</w:t>
      </w:r>
    </w:p>
    <w:p w14:paraId="0FDA7C6E" w14:textId="77777777" w:rsidR="00DA1F9D" w:rsidRDefault="00DA1F9D" w:rsidP="00DA1F9D">
      <w:pPr>
        <w:pStyle w:val="Standard"/>
        <w:jc w:val="both"/>
        <w:rPr>
          <w:rFonts w:ascii="TimesNewRomanPSMT" w:hAnsi="TimesNewRomanPSMT" w:cs="TimesNewRomanPSMT" w:hint="eastAsia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Opłatę szkoleniową należy uiścić przelewem na konto Bank Zachodni WBK.</w:t>
      </w:r>
    </w:p>
    <w:p w14:paraId="4BE43A03" w14:textId="77777777" w:rsidR="00DA1F9D" w:rsidRDefault="00DA1F9D" w:rsidP="00DA1F9D">
      <w:pPr>
        <w:pStyle w:val="Standard"/>
        <w:jc w:val="both"/>
        <w:rPr>
          <w:rFonts w:ascii="TimesNewRomanPSMT" w:hAnsi="TimesNewRomanPSMT" w:cs="TimesNewRomanPSMT" w:hint="eastAsia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 tytule przelewu proszę umieścić Imię i Nazwisko uczestnika oraz dopisek "Konferencja pediatryczna".</w:t>
      </w:r>
    </w:p>
    <w:p w14:paraId="0D926BD2" w14:textId="77777777" w:rsidR="00DA1F9D" w:rsidRDefault="00DA1F9D" w:rsidP="00DA1F9D">
      <w:pPr>
        <w:pStyle w:val="Standard"/>
        <w:jc w:val="both"/>
        <w:rPr>
          <w:rFonts w:hint="eastAsia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Nr konta: </w:t>
      </w:r>
      <w:r>
        <w:rPr>
          <w:rFonts w:cs="Calibri"/>
          <w:color w:val="000000"/>
        </w:rPr>
        <w:t>14 1090 1753 0000 0001 2235 6999</w:t>
      </w:r>
    </w:p>
    <w:p w14:paraId="453F0BE4" w14:textId="77777777" w:rsidR="00DA1F9D" w:rsidRDefault="00DA1F9D" w:rsidP="00DA1F9D">
      <w:pPr>
        <w:pStyle w:val="Standard"/>
        <w:jc w:val="both"/>
        <w:rPr>
          <w:rFonts w:ascii="TimesNewRomanPS-BoldMT" w:hAnsi="TimesNewRomanPS-BoldMT" w:cs="TimesNewRomanPS-BoldMT" w:hint="eastAsia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Informacje dodatkowe:</w:t>
      </w:r>
    </w:p>
    <w:p w14:paraId="1EB7F0F0" w14:textId="77777777" w:rsidR="00DA1F9D" w:rsidRDefault="00DA1F9D" w:rsidP="00DA1F9D">
      <w:pPr>
        <w:pStyle w:val="Standard"/>
        <w:jc w:val="both"/>
        <w:rPr>
          <w:rFonts w:hint="eastAsia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>Ewa Romankiewicz tel. 608-728-407</w:t>
      </w:r>
    </w:p>
    <w:p w14:paraId="529041F5" w14:textId="77777777" w:rsidR="00FC76DF" w:rsidRDefault="00FC76DF"/>
    <w:sectPr w:rsidR="00FC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Calibri-Italic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97DC8"/>
    <w:multiLevelType w:val="hybridMultilevel"/>
    <w:tmpl w:val="6A686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64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9D"/>
    <w:rsid w:val="00DA1F9D"/>
    <w:rsid w:val="00FC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3E8A"/>
  <w15:chartTrackingRefBased/>
  <w15:docId w15:val="{E7FEB578-9CDD-4F88-BBE5-20AA304B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F9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A1F9D"/>
    <w:pPr>
      <w:ind w:left="720"/>
      <w:contextualSpacing/>
    </w:pPr>
  </w:style>
  <w:style w:type="paragraph" w:customStyle="1" w:styleId="Standard">
    <w:name w:val="Standard"/>
    <w:rsid w:val="00DA1F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styleId="Hipercze">
    <w:name w:val="Hyperlink"/>
    <w:basedOn w:val="Domylnaczcionkaakapitu"/>
    <w:uiPriority w:val="99"/>
    <w:unhideWhenUsed/>
    <w:rsid w:val="00DA1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p@pspp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Dziatkowiak</dc:creator>
  <cp:keywords/>
  <dc:description/>
  <cp:lastModifiedBy>Marcin Dziatkowiak</cp:lastModifiedBy>
  <cp:revision>1</cp:revision>
  <dcterms:created xsi:type="dcterms:W3CDTF">2023-01-20T09:09:00Z</dcterms:created>
  <dcterms:modified xsi:type="dcterms:W3CDTF">2023-01-20T09:10:00Z</dcterms:modified>
</cp:coreProperties>
</file>