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45C1" w14:textId="77777777" w:rsidR="00097E16" w:rsidRDefault="00097E16" w:rsidP="00097E16">
      <w:pPr>
        <w:pStyle w:val="Zwykytekst"/>
      </w:pPr>
      <w:r>
        <w:t>Szanowna Pani Przewodnicząca,</w:t>
      </w:r>
    </w:p>
    <w:p w14:paraId="59C5CA4A" w14:textId="77777777" w:rsidR="00097E16" w:rsidRDefault="00097E16" w:rsidP="00097E16">
      <w:pPr>
        <w:pStyle w:val="Zwykytekst"/>
      </w:pPr>
    </w:p>
    <w:p w14:paraId="13EE562C" w14:textId="77777777" w:rsidR="00097E16" w:rsidRDefault="00097E16" w:rsidP="00097E16">
      <w:pPr>
        <w:pStyle w:val="Zwykytekst"/>
      </w:pPr>
      <w:r>
        <w:t>w nawiązaniu do naszej rozmowy telefonicznej, proszę o merytoryczne uzupełnienie poniższej interpelacji, dodanie tego - czego Pani zdaniem - brakuje oraz sformułowanie pytania/pytań do ministra zdrowia w tym temacie.</w:t>
      </w:r>
    </w:p>
    <w:p w14:paraId="396C8EEE" w14:textId="77777777" w:rsidR="00097E16" w:rsidRDefault="00097E16" w:rsidP="00097E16">
      <w:pPr>
        <w:pStyle w:val="Zwykytekst"/>
      </w:pPr>
    </w:p>
    <w:p w14:paraId="14B41C1A" w14:textId="77777777" w:rsidR="00097E16" w:rsidRDefault="00097E16" w:rsidP="00097E16">
      <w:pPr>
        <w:pStyle w:val="Zwykytekst"/>
      </w:pPr>
    </w:p>
    <w:p w14:paraId="5CA6CA8A" w14:textId="77777777" w:rsidR="00097E16" w:rsidRDefault="00097E16" w:rsidP="00097E16">
      <w:pPr>
        <w:pStyle w:val="Zwykytekst"/>
      </w:pPr>
      <w:r>
        <w:t>Z wyrazami szacunku,</w:t>
      </w:r>
    </w:p>
    <w:p w14:paraId="0ADC6BF9" w14:textId="77777777" w:rsidR="00097E16" w:rsidRDefault="00097E16" w:rsidP="00097E16">
      <w:pPr>
        <w:pStyle w:val="Zwykytekst"/>
      </w:pPr>
      <w:r>
        <w:t>Stanisław Furmaniak</w:t>
      </w:r>
    </w:p>
    <w:p w14:paraId="4526F36B" w14:textId="77777777" w:rsidR="00097E16" w:rsidRDefault="00097E16" w:rsidP="00097E16">
      <w:pPr>
        <w:pStyle w:val="Zwykytekst"/>
      </w:pPr>
      <w:r>
        <w:t>Biuro Posłanki Joanny Jaśkowiak</w:t>
      </w:r>
    </w:p>
    <w:p w14:paraId="0255200C" w14:textId="77777777" w:rsidR="00097E16" w:rsidRDefault="00097E16" w:rsidP="00097E16">
      <w:pPr>
        <w:pStyle w:val="Zwykytekst"/>
      </w:pPr>
      <w:r>
        <w:t>tel. 790 770 662</w:t>
      </w:r>
    </w:p>
    <w:p w14:paraId="16BB2D7A" w14:textId="77777777" w:rsidR="00097E16" w:rsidRDefault="00097E16" w:rsidP="00097E16">
      <w:pPr>
        <w:pStyle w:val="Zwykytekst"/>
      </w:pPr>
    </w:p>
    <w:p w14:paraId="25CC4EE2" w14:textId="6DAC3076" w:rsidR="00097E16" w:rsidRDefault="00097E16" w:rsidP="00097E16">
      <w:pPr>
        <w:pStyle w:val="Zwykytekst"/>
      </w:pPr>
    </w:p>
    <w:p w14:paraId="01CC005A" w14:textId="77777777" w:rsidR="00097E16" w:rsidRDefault="00097E16" w:rsidP="00097E16">
      <w:pPr>
        <w:pStyle w:val="Zwykytekst"/>
      </w:pPr>
    </w:p>
    <w:p w14:paraId="29FAE901" w14:textId="77777777" w:rsidR="00097E16" w:rsidRDefault="00097E16" w:rsidP="00097E16">
      <w:pPr>
        <w:pStyle w:val="Zwykytekst"/>
      </w:pPr>
      <w:r>
        <w:t>Sytuacja polskich pielęgniarek jest trudna. I nie chodzi tylko o wynagrodzenia. Zawód jest trudny. Problemem są nierespektowane normy zatrudnienia i brak zastępowalności kadr. Polskie pielęgniarki umierają w młodym wieku. W zeszłym roku umierały średnio między 61. a 62. rokiem życia.</w:t>
      </w:r>
    </w:p>
    <w:p w14:paraId="19C987FC" w14:textId="77777777" w:rsidR="00097E16" w:rsidRDefault="00097E16" w:rsidP="00097E16">
      <w:pPr>
        <w:pStyle w:val="Zwykytekst"/>
      </w:pPr>
      <w:r>
        <w:t>Ogólnopolski Związek Zawodowy Pielęgniarek i Położnych zapowiedział akcję protestacyjną. Ma ona mieć formę pikiet i strajku ostrzegawczego. Główny postulat dotyczy jednak wynagrodzeń. W 2015 r. pielęgniarki otrzymały dodatek do pensji - kiedy ministrem zdrowia był prof. Marian Zembala - w wysokości 1,6 tys. zł miesięcznie. Od lipca tego roku mają ten dodatek stracić. Wysokość wynagrodzenia ma określać współczynnik, którego wysokość zależy od wykształcenia pielęgniarki i położnej. Jest on na tyle niski, że wiele pielęgniarek i położnych straci na wynagrodzeniu. Przy tak niskim wynagrodzeniu wiele osób nie będzie zainteresowanych zawodem pielęgniarki czy położnej, to z kolei doprowadzi do braku zastępowalności kadr, a w konsekwencji do zamykania placówek medycznych.</w:t>
      </w:r>
    </w:p>
    <w:p w14:paraId="63727FFF" w14:textId="77777777" w:rsidR="00097E16" w:rsidRDefault="00097E16" w:rsidP="00097E16">
      <w:pPr>
        <w:pStyle w:val="Zwykytekst"/>
      </w:pPr>
    </w:p>
    <w:p w14:paraId="3AA55558" w14:textId="77777777" w:rsidR="00097E16" w:rsidRDefault="00097E16" w:rsidP="00097E16">
      <w:pPr>
        <w:pStyle w:val="Zwykytekst"/>
      </w:pPr>
      <w:r>
        <w:t>Wszyscy doskonale wiemy, że w ochronie zdrowia nie jest dobrze, dotyczy to również zbyt małej ilości personelu pielęgniarskiego. To właśnie pielęgniarki są cały czas przy chorych, zajmują się nimi i wykonują bardzo wiele czynności. A za ciężką pracę, także fizyczną Ministerstwo Zdrowia zamierza je ukarać, zabierając ten dodatek.</w:t>
      </w:r>
    </w:p>
    <w:p w14:paraId="73C7E689" w14:textId="77777777" w:rsidR="00097E16" w:rsidRDefault="00097E16" w:rsidP="00097E16">
      <w:pPr>
        <w:pStyle w:val="Zwykytekst"/>
      </w:pPr>
    </w:p>
    <w:p w14:paraId="56E4003E" w14:textId="77777777" w:rsidR="00097E16" w:rsidRDefault="00097E16" w:rsidP="00097E16">
      <w:pPr>
        <w:pStyle w:val="Zwykytekst"/>
      </w:pPr>
      <w:r>
        <w:t>Ministerstwo Zdrowia decyzją odebrania dodatku tylko zaostrzy i tak już napiętą sytuację w ochronie zdrowia. Powinny zostać podjęte konkretne działania aby zatrzymać pielęgniarki, by pozostały w tym zawodzie pracując w kraju, a nie szukały pracy w innych zagranicznych placówkach zdrowia.</w:t>
      </w:r>
    </w:p>
    <w:p w14:paraId="03EA28B6" w14:textId="77777777" w:rsidR="00097E16" w:rsidRDefault="00097E16" w:rsidP="00097E16">
      <w:pPr>
        <w:pStyle w:val="Zwykytekst"/>
      </w:pPr>
    </w:p>
    <w:p w14:paraId="49288DF5" w14:textId="77777777" w:rsidR="00097E16" w:rsidRDefault="00097E16" w:rsidP="00097E16">
      <w:pPr>
        <w:pStyle w:val="Zwykytekst"/>
      </w:pPr>
      <w:r>
        <w:t>W nawiązaniu do treści interpelacji proszę o odpowiedź na następujące pytania:</w:t>
      </w:r>
    </w:p>
    <w:p w14:paraId="33DAC08E" w14:textId="77777777" w:rsidR="00097E16" w:rsidRDefault="00097E16" w:rsidP="00097E16">
      <w:pPr>
        <w:pStyle w:val="Zwykytekst"/>
      </w:pPr>
    </w:p>
    <w:p w14:paraId="0A363C50" w14:textId="77777777" w:rsidR="00097E16" w:rsidRDefault="00097E16" w:rsidP="00097E16">
      <w:pPr>
        <w:pStyle w:val="Zwykytekst"/>
      </w:pPr>
      <w:r>
        <w:t>1. W jaki sposób Ministerstwo Zdrowia zamierza w najbliższym czasie poprawić wskaźniki demograficzne dla zawodów pielęgniarki i położnej?</w:t>
      </w:r>
    </w:p>
    <w:p w14:paraId="5DB484B5" w14:textId="77777777" w:rsidR="00097E16" w:rsidRDefault="00097E16" w:rsidP="00097E16">
      <w:pPr>
        <w:pStyle w:val="Zwykytekst"/>
      </w:pPr>
      <w:r>
        <w:t>Aktualnie (dane na maj 2021) w systemie ochrony zdrowia mamy w wieku do 30 r.ż. 5,2% wszystkich pielęgniarek i odpowiednio - w stosunku do położnych 10.3%. Natomiast nadal zatrudnionych w ochronie zdrowia w wieku emerytalnym powyżej 60 r.ż. jest 27,1% ogólnej liczby pielęgniarek, a położnych 23,5%.</w:t>
      </w:r>
    </w:p>
    <w:p w14:paraId="7153F4B3" w14:textId="77777777" w:rsidR="00097E16" w:rsidRDefault="00097E16" w:rsidP="00097E16">
      <w:pPr>
        <w:pStyle w:val="Zwykytekst"/>
      </w:pPr>
      <w:r>
        <w:t>W przypadku nagłej decyzji o definitywnym rozwiązaniu stosunku pracy przez pielęgniarki i położne i odejściu na emeryturę zabraknie personelu w polskich szpitalach i przychodniach. Jakie działania podejmie wtedy Minister Zdrowia?</w:t>
      </w:r>
    </w:p>
    <w:p w14:paraId="3CDF6998" w14:textId="77777777" w:rsidR="00097E16" w:rsidRDefault="00097E16" w:rsidP="00097E16">
      <w:pPr>
        <w:pStyle w:val="Zwykytekst"/>
      </w:pPr>
    </w:p>
    <w:p w14:paraId="61E2BBB7" w14:textId="77777777" w:rsidR="00097E16" w:rsidRDefault="00097E16" w:rsidP="00097E16">
      <w:pPr>
        <w:pStyle w:val="Zwykytekst"/>
      </w:pPr>
      <w:r>
        <w:t xml:space="preserve">2. Dlaczego Minister Zdrowia nie uwzględnił w procedowanej obecnie nowelizacji ustawy o sposobie ustalania najniższego wynagrodzenia zasadniczego pracowników zatrudnionych w podmiotach leczniczych – wniosków płynących z Samorządu Zawodowego Pielęgniarek i Położnych, aby ująć we </w:t>
      </w:r>
      <w:r>
        <w:lastRenderedPageBreak/>
        <w:t>wskaźnikach płacowych kwestie: posiadanych kwalifikacji, doświadczenia zawodowego, zróżnicowanej odpowiedzialności i decyzyjności oraz ponoszonego ryzyka zawodowego?</w:t>
      </w:r>
    </w:p>
    <w:p w14:paraId="524850F8" w14:textId="77777777" w:rsidR="00097E16" w:rsidRDefault="00097E16" w:rsidP="00097E16">
      <w:pPr>
        <w:pStyle w:val="Zwykytekst"/>
      </w:pPr>
      <w:r>
        <w:t>Wskazanie jako jedynego wskaźnika ukończenia szkoły wyższej lub średniej spowoduje ucieczkę personelu medycznego z działów o podwyższonym stopniu trudności, jak np. oddziały intensywnej terapii, oddziały psychiatryczne czy oddziały pediatryczne.</w:t>
      </w:r>
    </w:p>
    <w:p w14:paraId="3B570CBE" w14:textId="77777777" w:rsidR="00097E16" w:rsidRDefault="00097E16" w:rsidP="00097E16">
      <w:pPr>
        <w:pStyle w:val="Zwykytekst"/>
      </w:pPr>
      <w:r>
        <w:t>Istniejący już obecnie deficyt personelu w takich komórkach podmiotu leczniczego jeszcze bardziej się powiększy.</w:t>
      </w:r>
    </w:p>
    <w:p w14:paraId="159095EA" w14:textId="77777777" w:rsidR="00097E16" w:rsidRDefault="00097E16" w:rsidP="00097E16">
      <w:pPr>
        <w:pStyle w:val="Zwykytekst"/>
      </w:pPr>
      <w:r>
        <w:t>Czy Minister Zdrowia planuje jakieś działania w tym zakresie?</w:t>
      </w:r>
    </w:p>
    <w:p w14:paraId="66D3F105" w14:textId="77777777" w:rsidR="00097E16" w:rsidRDefault="00097E16" w:rsidP="00097E16">
      <w:pPr>
        <w:pStyle w:val="Zwykytekst"/>
      </w:pPr>
    </w:p>
    <w:p w14:paraId="6BD243CD" w14:textId="77777777" w:rsidR="00097E16" w:rsidRDefault="00097E16" w:rsidP="00097E16">
      <w:pPr>
        <w:pStyle w:val="Zwykytekst"/>
      </w:pPr>
      <w:r>
        <w:t>3. Czym kieruje się Minister Zdrowia likwidując Departament Pielęgniarek i Położnych oraz szykując zamknięcie Centrum Kształcenia Podyplomowego Pielęgniarek i Położnych w Warszawie?</w:t>
      </w:r>
    </w:p>
    <w:p w14:paraId="7C7FFA64" w14:textId="77777777" w:rsidR="00097E16" w:rsidRDefault="00097E16" w:rsidP="00097E16">
      <w:pPr>
        <w:pStyle w:val="Zwykytekst"/>
      </w:pPr>
      <w:r>
        <w:t xml:space="preserve">Oba zawody reprezentują najliczniejszą rzeszę (ok. 261 tysięcy osób!) pracowników ochrony zdrowia. Niszcząc </w:t>
      </w:r>
      <w:proofErr w:type="spellStart"/>
      <w:r>
        <w:t>DPiP</w:t>
      </w:r>
      <w:proofErr w:type="spellEnd"/>
      <w:r>
        <w:t xml:space="preserve"> w MZ oraz CKPPiP Rząd RP odwraca się plecami do tego środowiska zawodowego, a także co za tym idzie – do pacjentów, którymi coraz mniejsza liczba pielęgniarek i położnych stara się opiekować i udzielać im świadczeń medycznych!</w:t>
      </w:r>
    </w:p>
    <w:p w14:paraId="54B5D652" w14:textId="4516EC12" w:rsidR="00097E16" w:rsidRDefault="00097E16" w:rsidP="00097E16">
      <w:pPr>
        <w:pStyle w:val="Zwykytekst"/>
      </w:pPr>
      <w:r>
        <w:t>Kształcenie podyplomowe pielęgniarek i położnych jest dość rozbudowane i likwidacja jednostki organizacy</w:t>
      </w:r>
      <w:r>
        <w:t>j</w:t>
      </w:r>
      <w:r>
        <w:t>nej jaką jest Centrum Kształcenia Podyplomowego Pielęgniarek i Położnych ograniczy dostęp pielęgniarek i położnych do kształcenia podyplomowego koniecznego dla dalszego rozwoju zawodowego.</w:t>
      </w:r>
    </w:p>
    <w:p w14:paraId="5EEBFBB4" w14:textId="77777777" w:rsidR="00097E16" w:rsidRDefault="00097E16" w:rsidP="00097E16">
      <w:pPr>
        <w:pStyle w:val="Zwykytekst"/>
      </w:pPr>
    </w:p>
    <w:p w14:paraId="1E240228" w14:textId="77777777" w:rsidR="00097E16" w:rsidRDefault="00097E16" w:rsidP="00097E16">
      <w:pPr>
        <w:pStyle w:val="Zwykytekst"/>
      </w:pPr>
      <w:r>
        <w:t>4. Zabranie od 1 lipca b.r. tzw. „Dodatku Zembali” spowoduje obniżenie wynagrodzenia pielęgniarek zatrudnionych w POZ, opiece długoterminowej oraz opiece hospicyjnej. Doprowadzi to do zamykania podmiotów mających umowy z NFZ w tym zakresie.</w:t>
      </w:r>
    </w:p>
    <w:p w14:paraId="6673833C" w14:textId="77777777" w:rsidR="00097E16" w:rsidRDefault="00097E16" w:rsidP="00097E16">
      <w:pPr>
        <w:pStyle w:val="Zwykytekst"/>
      </w:pPr>
      <w:r>
        <w:t>Czy Minister Zdrowia zamierza zapobiec takim sytuacjom dla dobra pacjentów będących odbiorcami świadczeń pielęgniarskich w tych obszarach?</w:t>
      </w:r>
    </w:p>
    <w:p w14:paraId="718A7186" w14:textId="77777777" w:rsidR="0024299C" w:rsidRDefault="0024299C" w:rsidP="00097E16">
      <w:pPr>
        <w:pStyle w:val="Zwykytekst"/>
      </w:pPr>
    </w:p>
    <w:sectPr w:rsidR="0024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16"/>
    <w:rsid w:val="00097E16"/>
    <w:rsid w:val="0024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3584"/>
  <w15:chartTrackingRefBased/>
  <w15:docId w15:val="{D7911212-2AD1-46FB-8EFE-F09FC564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7E1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097E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7E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2021-07-21T15:30:00Z</dcterms:created>
  <dcterms:modified xsi:type="dcterms:W3CDTF">2021-07-21T15:32:00Z</dcterms:modified>
</cp:coreProperties>
</file>